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F542" w14:textId="119AAB89" w:rsidR="00CB0220" w:rsidRPr="004E7EF3" w:rsidRDefault="00E5629F">
      <w:pPr>
        <w:pStyle w:val="Standard"/>
        <w:jc w:val="center"/>
        <w:rPr>
          <w:b/>
          <w:lang w:val="en-GB"/>
        </w:rPr>
      </w:pPr>
      <w:r>
        <w:rPr>
          <w:b/>
          <w:lang w:val="en-GB"/>
        </w:rPr>
        <w:t>Assessment form</w:t>
      </w:r>
      <w:r w:rsidR="00967905" w:rsidRPr="004E7EF3">
        <w:rPr>
          <w:b/>
          <w:lang w:val="en-GB"/>
        </w:rPr>
        <w:t xml:space="preserve"> for prospective </w:t>
      </w:r>
      <w:r w:rsidR="00297524" w:rsidRPr="004E7EF3">
        <w:rPr>
          <w:b/>
          <w:lang w:val="en-GB"/>
        </w:rPr>
        <w:t xml:space="preserve">PhD </w:t>
      </w:r>
      <w:r w:rsidR="00967905" w:rsidRPr="004E7EF3">
        <w:rPr>
          <w:b/>
          <w:lang w:val="en-GB"/>
        </w:rPr>
        <w:t xml:space="preserve">students at the </w:t>
      </w:r>
      <w:r w:rsidR="00E50E27">
        <w:rPr>
          <w:b/>
          <w:lang w:val="en-GB"/>
        </w:rPr>
        <w:t>Department of Chemistry (Faculty of Sciences, Ghent University)</w:t>
      </w:r>
    </w:p>
    <w:p w14:paraId="5284AF4A" w14:textId="2F6F1888" w:rsidR="00AF1875" w:rsidRDefault="00AF1875" w:rsidP="00842FB9">
      <w:pPr>
        <w:pStyle w:val="Standard"/>
        <w:ind w:left="708"/>
        <w:jc w:val="both"/>
        <w:rPr>
          <w:i/>
          <w:lang w:val="en-GB"/>
        </w:rPr>
      </w:pPr>
      <w:r w:rsidRPr="00FD021C">
        <w:rPr>
          <w:i/>
          <w:lang w:val="en-GB"/>
        </w:rPr>
        <w:t xml:space="preserve">The goal of this form is to assess whether a </w:t>
      </w:r>
      <w:r w:rsidR="00E50E27">
        <w:rPr>
          <w:i/>
          <w:lang w:val="en-GB"/>
        </w:rPr>
        <w:t xml:space="preserve">candidate </w:t>
      </w:r>
      <w:r w:rsidR="00375229">
        <w:rPr>
          <w:i/>
          <w:lang w:val="en-GB"/>
        </w:rPr>
        <w:t xml:space="preserve">is eligible to start </w:t>
      </w:r>
      <w:r w:rsidR="00E50E27">
        <w:rPr>
          <w:i/>
          <w:lang w:val="en-GB"/>
        </w:rPr>
        <w:t xml:space="preserve">a PhD in Chemistry at Ghent University </w:t>
      </w:r>
      <w:r w:rsidR="00FD021C">
        <w:rPr>
          <w:i/>
          <w:lang w:val="en-GB"/>
        </w:rPr>
        <w:t xml:space="preserve">This form needs to be completed by the prospective PhD student in </w:t>
      </w:r>
      <w:r w:rsidR="00DC24A7">
        <w:rPr>
          <w:i/>
          <w:lang w:val="en-GB"/>
        </w:rPr>
        <w:t xml:space="preserve">consultation </w:t>
      </w:r>
      <w:r w:rsidR="00FD021C">
        <w:rPr>
          <w:i/>
          <w:lang w:val="en-GB"/>
        </w:rPr>
        <w:t xml:space="preserve">with </w:t>
      </w:r>
      <w:r w:rsidR="00A17FE0">
        <w:rPr>
          <w:i/>
          <w:lang w:val="en-GB"/>
        </w:rPr>
        <w:t xml:space="preserve">and approved by </w:t>
      </w:r>
      <w:r w:rsidR="00FD021C">
        <w:rPr>
          <w:i/>
          <w:lang w:val="en-GB"/>
        </w:rPr>
        <w:t>the supervisor(s)</w:t>
      </w:r>
      <w:r w:rsidR="00E50E27">
        <w:rPr>
          <w:i/>
          <w:lang w:val="en-GB"/>
        </w:rPr>
        <w:t>.</w:t>
      </w:r>
    </w:p>
    <w:p w14:paraId="0BA6B81B" w14:textId="7666F245" w:rsidR="00375229" w:rsidRPr="00FD021C" w:rsidRDefault="00A17FE0" w:rsidP="00842FB9">
      <w:pPr>
        <w:pStyle w:val="Standard"/>
        <w:ind w:left="708"/>
        <w:jc w:val="both"/>
        <w:rPr>
          <w:i/>
          <w:lang w:val="en-GB"/>
        </w:rPr>
      </w:pPr>
      <w:r>
        <w:rPr>
          <w:i/>
          <w:lang w:val="en-GB"/>
        </w:rPr>
        <w:t xml:space="preserve">The conditions </w:t>
      </w:r>
      <w:r w:rsidR="00375229">
        <w:rPr>
          <w:i/>
          <w:lang w:val="en-GB"/>
        </w:rPr>
        <w:t>for starting a PhD in Chemistry a UGent</w:t>
      </w:r>
      <w:r>
        <w:rPr>
          <w:i/>
          <w:lang w:val="en-GB"/>
        </w:rPr>
        <w:t xml:space="preserve"> are summarized on the last page of this document.</w:t>
      </w:r>
    </w:p>
    <w:p w14:paraId="4FC51385" w14:textId="74152963" w:rsidR="00CB0220" w:rsidRPr="004E7EF3" w:rsidRDefault="00967905">
      <w:pPr>
        <w:pStyle w:val="Standard"/>
        <w:rPr>
          <w:lang w:val="en-GB"/>
        </w:rPr>
      </w:pPr>
      <w:r w:rsidRPr="004E7EF3">
        <w:rPr>
          <w:lang w:val="en-GB"/>
        </w:rPr>
        <w:t xml:space="preserve">Last </w:t>
      </w:r>
      <w:r w:rsidR="00176239">
        <w:rPr>
          <w:lang w:val="en-GB"/>
        </w:rPr>
        <w:t>(</w:t>
      </w:r>
      <w:r w:rsidR="0042452D">
        <w:rPr>
          <w:lang w:val="en-GB"/>
        </w:rPr>
        <w:t>f</w:t>
      </w:r>
      <w:r w:rsidR="00176239">
        <w:rPr>
          <w:lang w:val="en-GB"/>
        </w:rPr>
        <w:t xml:space="preserve">amily) </w:t>
      </w:r>
      <w:r w:rsidRPr="004E7EF3">
        <w:rPr>
          <w:lang w:val="en-GB"/>
        </w:rPr>
        <w:t>name:</w:t>
      </w:r>
      <w:r w:rsidR="00297524" w:rsidRPr="004E7EF3">
        <w:rPr>
          <w:lang w:val="en-GB"/>
        </w:rPr>
        <w:t xml:space="preserve"> </w:t>
      </w:r>
      <w:r w:rsidRPr="004E7EF3">
        <w:rPr>
          <w:lang w:val="en-GB"/>
        </w:rPr>
        <w:t>...........................................................………………………………</w:t>
      </w:r>
      <w:r w:rsidR="009A2072">
        <w:rPr>
          <w:lang w:val="en-GB"/>
        </w:rPr>
        <w:t>…………………………………….</w:t>
      </w:r>
    </w:p>
    <w:p w14:paraId="568AB9A5" w14:textId="6AE1B0E6" w:rsidR="00CB0220" w:rsidRPr="004E7EF3" w:rsidRDefault="00967905">
      <w:pPr>
        <w:pStyle w:val="Standard"/>
        <w:rPr>
          <w:lang w:val="en-GB"/>
        </w:rPr>
      </w:pPr>
      <w:r w:rsidRPr="004E7EF3">
        <w:rPr>
          <w:lang w:val="en-GB"/>
        </w:rPr>
        <w:t xml:space="preserve">First </w:t>
      </w:r>
      <w:r w:rsidR="00176239">
        <w:rPr>
          <w:lang w:val="en-GB"/>
        </w:rPr>
        <w:t>(</w:t>
      </w:r>
      <w:r w:rsidR="0042452D">
        <w:rPr>
          <w:lang w:val="en-GB"/>
        </w:rPr>
        <w:t>g</w:t>
      </w:r>
      <w:r w:rsidR="00176239">
        <w:rPr>
          <w:lang w:val="en-GB"/>
        </w:rPr>
        <w:t xml:space="preserve">iven) </w:t>
      </w:r>
      <w:r w:rsidRPr="004E7EF3">
        <w:rPr>
          <w:lang w:val="en-GB"/>
        </w:rPr>
        <w:t>name: ..........................................................………………………………</w:t>
      </w:r>
      <w:r w:rsidR="009A2072">
        <w:rPr>
          <w:lang w:val="en-GB"/>
        </w:rPr>
        <w:t>………………………………………</w:t>
      </w:r>
    </w:p>
    <w:p w14:paraId="4DA0F647" w14:textId="4AB0889E" w:rsidR="00FB2630" w:rsidRDefault="00CC58D4" w:rsidP="00FB2630">
      <w:pPr>
        <w:pStyle w:val="Standard"/>
        <w:rPr>
          <w:lang w:val="en-GB"/>
        </w:rPr>
      </w:pPr>
      <w:proofErr w:type="spellStart"/>
      <w:r>
        <w:rPr>
          <w:lang w:val="en-GB"/>
        </w:rPr>
        <w:t>Worktitle</w:t>
      </w:r>
      <w:proofErr w:type="spellEnd"/>
      <w:r>
        <w:rPr>
          <w:lang w:val="en-GB"/>
        </w:rPr>
        <w:t xml:space="preserve"> of Proposed PhD: ………………………………………………………………………….……………………………………..</w:t>
      </w:r>
    </w:p>
    <w:p w14:paraId="6EE97E7C" w14:textId="7175E964" w:rsidR="00CC58D4" w:rsidRDefault="00CC58D4" w:rsidP="00FB2630">
      <w:pPr>
        <w:pStyle w:val="Standard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…………………………………………………………………………………………………………………………………………………………….</w:t>
      </w:r>
    </w:p>
    <w:p w14:paraId="538792EB" w14:textId="5665F0D9" w:rsidR="00CC58D4" w:rsidRPr="004E7EF3" w:rsidRDefault="00CC58D4" w:rsidP="00FB2630">
      <w:pPr>
        <w:pStyle w:val="Standard"/>
        <w:rPr>
          <w:lang w:val="en-GB"/>
        </w:rPr>
      </w:pPr>
      <w:r>
        <w:rPr>
          <w:lang w:val="en-GB"/>
        </w:rPr>
        <w:t>Proposed Promoter(s):…………………………………………………………………………………………………………………………</w:t>
      </w:r>
    </w:p>
    <w:p w14:paraId="1E60BE4A" w14:textId="23CC77AC" w:rsidR="00FD021C" w:rsidRPr="004E7EF3" w:rsidRDefault="00FD021C" w:rsidP="00842FB9">
      <w:pPr>
        <w:pStyle w:val="Standard"/>
        <w:jc w:val="both"/>
        <w:rPr>
          <w:lang w:val="en-GB"/>
        </w:rPr>
      </w:pPr>
      <w:r w:rsidRPr="00F0378B">
        <w:rPr>
          <w:color w:val="0070C0"/>
          <w:lang w:val="en-GB"/>
        </w:rPr>
        <w:t xml:space="preserve">Does the prospective PhD student hold a master’s degree from a Flemish </w:t>
      </w:r>
      <w:r w:rsidR="00D1439B" w:rsidRPr="00F0378B">
        <w:rPr>
          <w:color w:val="0070C0"/>
          <w:lang w:val="en-GB"/>
        </w:rPr>
        <w:t>University or I</w:t>
      </w:r>
      <w:r w:rsidRPr="00F0378B">
        <w:rPr>
          <w:color w:val="0070C0"/>
          <w:lang w:val="en-GB"/>
        </w:rPr>
        <w:t>nstitute for higher education?</w:t>
      </w:r>
      <w:r w:rsidR="00E50E27">
        <w:rPr>
          <w:lang w:val="en-GB"/>
        </w:rPr>
        <w:t xml:space="preserve"> In this case, no language tests are required.</w:t>
      </w:r>
    </w:p>
    <w:p w14:paraId="0070D947" w14:textId="19FCE6C9" w:rsidR="00FD021C" w:rsidRDefault="00000000" w:rsidP="00842FB9">
      <w:pPr>
        <w:pStyle w:val="Standard"/>
        <w:ind w:left="567" w:firstLine="141"/>
        <w:jc w:val="both"/>
        <w:rPr>
          <w:lang w:val="en-GB"/>
        </w:rPr>
      </w:pPr>
      <w:sdt>
        <w:sdtPr>
          <w:rPr>
            <w:lang w:val="en-GB"/>
          </w:rPr>
          <w:id w:val="1687404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1A9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D021C">
        <w:rPr>
          <w:lang w:val="en-GB"/>
        </w:rPr>
        <w:t xml:space="preserve"> </w:t>
      </w:r>
      <w:r w:rsidR="00FD021C" w:rsidRPr="004E7EF3">
        <w:rPr>
          <w:lang w:val="en-GB"/>
        </w:rPr>
        <w:t>Yes</w:t>
      </w:r>
      <w:r w:rsidR="00FD021C" w:rsidRPr="004E7EF3">
        <w:rPr>
          <w:lang w:val="en-GB"/>
        </w:rPr>
        <w:tab/>
      </w:r>
      <w:sdt>
        <w:sdtPr>
          <w:rPr>
            <w:lang w:val="en-GB"/>
          </w:rPr>
          <w:id w:val="-453481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21C" w:rsidRPr="004E7EF3">
            <w:rPr>
              <w:rFonts w:ascii="MS Gothic" w:eastAsia="MS Gothic" w:hAnsi="MS Gothic"/>
              <w:lang w:val="en-GB"/>
            </w:rPr>
            <w:t>☐</w:t>
          </w:r>
        </w:sdtContent>
      </w:sdt>
      <w:r w:rsidR="00FD021C">
        <w:rPr>
          <w:lang w:val="en-GB"/>
        </w:rPr>
        <w:t xml:space="preserve"> </w:t>
      </w:r>
      <w:r w:rsidR="00FD021C" w:rsidRPr="004E7EF3">
        <w:rPr>
          <w:lang w:val="en-GB"/>
        </w:rPr>
        <w:t>N</w:t>
      </w:r>
      <w:r w:rsidR="00B91A97">
        <w:rPr>
          <w:lang w:val="en-GB"/>
        </w:rPr>
        <w:t xml:space="preserve">o (Yes: institute’s name:  </w:t>
      </w:r>
      <w:r w:rsidR="00B91A97" w:rsidRPr="00B91A97">
        <w:rPr>
          <w:lang w:val="en-GB"/>
        </w:rPr>
        <w:t>..............</w:t>
      </w:r>
      <w:r w:rsidR="00842FB9">
        <w:rPr>
          <w:lang w:val="en-GB"/>
        </w:rPr>
        <w:t>...</w:t>
      </w:r>
      <w:r w:rsidR="00B91A97" w:rsidRPr="00B91A97">
        <w:rPr>
          <w:lang w:val="en-GB"/>
        </w:rPr>
        <w:t>..........................................…………………………</w:t>
      </w:r>
      <w:r w:rsidR="00B91A97">
        <w:rPr>
          <w:lang w:val="en-GB"/>
        </w:rPr>
        <w:t>…)</w:t>
      </w:r>
    </w:p>
    <w:p w14:paraId="252A8BBE" w14:textId="2DCCB25C" w:rsidR="00E50E27" w:rsidRDefault="00E50E27" w:rsidP="00E50E27">
      <w:pPr>
        <w:pStyle w:val="Standard"/>
        <w:rPr>
          <w:lang w:val="en-GB"/>
        </w:rPr>
      </w:pPr>
      <w:r w:rsidRPr="00E50E27">
        <w:rPr>
          <w:lang w:val="en-GB"/>
        </w:rPr>
        <w:t>D</w:t>
      </w:r>
      <w:r>
        <w:rPr>
          <w:lang w:val="en-GB"/>
        </w:rPr>
        <w:t xml:space="preserve">id </w:t>
      </w:r>
      <w:r w:rsidRPr="00E50E27">
        <w:rPr>
          <w:lang w:val="en-GB"/>
        </w:rPr>
        <w:t xml:space="preserve">the prospective PhD student </w:t>
      </w:r>
      <w:r>
        <w:rPr>
          <w:lang w:val="en-GB"/>
        </w:rPr>
        <w:t xml:space="preserve">follow a program (bachelor </w:t>
      </w:r>
      <w:r w:rsidR="00A17FE0">
        <w:rPr>
          <w:lang w:val="en-GB"/>
        </w:rPr>
        <w:t>and/</w:t>
      </w:r>
      <w:r>
        <w:rPr>
          <w:lang w:val="en-GB"/>
        </w:rPr>
        <w:t xml:space="preserve">or master) in which at least 60 ECTS </w:t>
      </w:r>
      <w:r w:rsidR="00A17FE0">
        <w:rPr>
          <w:lang w:val="en-GB"/>
        </w:rPr>
        <w:t xml:space="preserve">credits </w:t>
      </w:r>
      <w:r>
        <w:rPr>
          <w:lang w:val="en-GB"/>
        </w:rPr>
        <w:t xml:space="preserve">were </w:t>
      </w:r>
      <w:r w:rsidR="00B91A97">
        <w:rPr>
          <w:lang w:val="en-GB"/>
        </w:rPr>
        <w:t>taught and examined in English?</w:t>
      </w:r>
      <w:r w:rsidR="00B256F7">
        <w:rPr>
          <w:lang w:val="en-GB"/>
        </w:rPr>
        <w:t xml:space="preserve"> In this case, no language tests are required.</w:t>
      </w:r>
    </w:p>
    <w:p w14:paraId="30BC58C0" w14:textId="2AA35FF7" w:rsidR="00B91A97" w:rsidRPr="00B91A97" w:rsidRDefault="00000000" w:rsidP="00842FB9">
      <w:pPr>
        <w:pStyle w:val="Standard"/>
        <w:ind w:firstLine="708"/>
        <w:jc w:val="both"/>
        <w:rPr>
          <w:lang w:val="en-GB"/>
        </w:rPr>
      </w:pPr>
      <w:sdt>
        <w:sdtPr>
          <w:rPr>
            <w:lang w:val="en-GB"/>
          </w:rPr>
          <w:id w:val="2062593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1A9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B91A97" w:rsidRPr="00B91A97">
        <w:rPr>
          <w:lang w:val="en-GB"/>
        </w:rPr>
        <w:t xml:space="preserve"> Yes</w:t>
      </w:r>
      <w:r w:rsidR="00B91A97" w:rsidRPr="00B91A97">
        <w:rPr>
          <w:lang w:val="en-GB"/>
        </w:rPr>
        <w:tab/>
      </w:r>
      <w:sdt>
        <w:sdtPr>
          <w:rPr>
            <w:lang w:val="en-GB"/>
          </w:rPr>
          <w:id w:val="-1129470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1A97" w:rsidRPr="00B91A97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="00B91A97" w:rsidRPr="00B91A97">
        <w:rPr>
          <w:lang w:val="en-GB"/>
        </w:rPr>
        <w:t xml:space="preserve"> No</w:t>
      </w:r>
      <w:r w:rsidR="00B91A97">
        <w:rPr>
          <w:lang w:val="en-GB"/>
        </w:rPr>
        <w:t xml:space="preserve"> (When answering “yes”, attach a document that proves this</w:t>
      </w:r>
      <w:r w:rsidR="00842FB9">
        <w:rPr>
          <w:lang w:val="en-GB"/>
        </w:rPr>
        <w:t xml:space="preserve">; </w:t>
      </w:r>
      <w:r w:rsidR="00A17FE0">
        <w:rPr>
          <w:lang w:val="en-GB"/>
        </w:rPr>
        <w:t>e.g. diploma of English master, official list of courses (provided by the institute) you registered to, that are taught in English, etc.)</w:t>
      </w:r>
    </w:p>
    <w:p w14:paraId="0CB23B12" w14:textId="7617C13F" w:rsidR="008218B9" w:rsidRPr="004B60AA" w:rsidRDefault="0042452D" w:rsidP="00842FB9">
      <w:pPr>
        <w:pStyle w:val="Standard"/>
        <w:jc w:val="both"/>
        <w:rPr>
          <w:lang w:val="en-US"/>
        </w:rPr>
      </w:pPr>
      <w:r>
        <w:rPr>
          <w:i/>
          <w:lang w:val="en-GB"/>
        </w:rPr>
        <w:t xml:space="preserve">If the </w:t>
      </w:r>
      <w:r w:rsidR="008E4D0A">
        <w:rPr>
          <w:i/>
          <w:lang w:val="en-GB"/>
        </w:rPr>
        <w:t xml:space="preserve">study </w:t>
      </w:r>
      <w:r>
        <w:rPr>
          <w:i/>
          <w:lang w:val="en-GB"/>
        </w:rPr>
        <w:t>program</w:t>
      </w:r>
      <w:r w:rsidR="001775A5">
        <w:rPr>
          <w:i/>
          <w:lang w:val="en-GB"/>
        </w:rPr>
        <w:t xml:space="preserve"> </w:t>
      </w:r>
      <w:r w:rsidR="000A6D8E">
        <w:rPr>
          <w:i/>
          <w:lang w:val="en-GB"/>
        </w:rPr>
        <w:t>did</w:t>
      </w:r>
      <w:r>
        <w:rPr>
          <w:i/>
          <w:lang w:val="en-GB"/>
        </w:rPr>
        <w:t xml:space="preserve"> not use</w:t>
      </w:r>
      <w:r w:rsidR="00F346AC">
        <w:rPr>
          <w:i/>
          <w:lang w:val="en-GB"/>
        </w:rPr>
        <w:t xml:space="preserve"> the</w:t>
      </w:r>
      <w:r>
        <w:rPr>
          <w:i/>
          <w:lang w:val="en-GB"/>
        </w:rPr>
        <w:t xml:space="preserve"> </w:t>
      </w:r>
      <w:r w:rsidRPr="0042452D">
        <w:rPr>
          <w:i/>
          <w:lang w:val="en-GB"/>
        </w:rPr>
        <w:t>European Credit Transfer and Accumulation System (ECTS)</w:t>
      </w:r>
      <w:r>
        <w:rPr>
          <w:i/>
          <w:lang w:val="en-GB"/>
        </w:rPr>
        <w:t>, then take into account that o</w:t>
      </w:r>
      <w:r w:rsidRPr="0042452D">
        <w:rPr>
          <w:i/>
          <w:lang w:val="en-GB"/>
        </w:rPr>
        <w:t xml:space="preserve">ne academic year corresponds to 60 ECTS credits </w:t>
      </w:r>
      <w:r w:rsidR="000A6D8E">
        <w:rPr>
          <w:i/>
          <w:lang w:val="en-GB"/>
        </w:rPr>
        <w:t>which are</w:t>
      </w:r>
      <w:r w:rsidRPr="0042452D">
        <w:rPr>
          <w:i/>
          <w:lang w:val="en-GB"/>
        </w:rPr>
        <w:t xml:space="preserve"> normally equivalent to 1500–1800 hours of total workload</w:t>
      </w:r>
      <w:r>
        <w:rPr>
          <w:i/>
          <w:lang w:val="en-GB"/>
        </w:rPr>
        <w:t>.</w:t>
      </w:r>
      <w:r w:rsidR="006933D2">
        <w:rPr>
          <w:i/>
          <w:lang w:val="en-GB"/>
        </w:rPr>
        <w:t xml:space="preserve"> </w:t>
      </w:r>
      <w:bookmarkStart w:id="0" w:name="_Hlk53146986"/>
      <w:r w:rsidR="006933D2">
        <w:rPr>
          <w:i/>
          <w:lang w:val="en-GB"/>
        </w:rPr>
        <w:t>If necessary, explain at the end of this form how the conversion is performed.</w:t>
      </w:r>
      <w:bookmarkEnd w:id="0"/>
    </w:p>
    <w:p w14:paraId="4768F20A" w14:textId="1D2F6730" w:rsidR="00D1439B" w:rsidRDefault="00D1439B">
      <w:pPr>
        <w:pStyle w:val="Standard"/>
        <w:rPr>
          <w:lang w:val="en-GB"/>
        </w:rPr>
      </w:pPr>
      <w:r>
        <w:rPr>
          <w:lang w:val="en-GB"/>
        </w:rPr>
        <w:t xml:space="preserve">Name of Bachelor Program (e.g. Chemistry, </w:t>
      </w:r>
      <w:r w:rsidR="00AC19AF">
        <w:rPr>
          <w:lang w:val="en-GB"/>
        </w:rPr>
        <w:t>Engineering</w:t>
      </w:r>
      <w:r>
        <w:rPr>
          <w:lang w:val="en-GB"/>
        </w:rPr>
        <w:t>):</w:t>
      </w:r>
      <w:r w:rsidR="00AC19AF">
        <w:rPr>
          <w:lang w:val="en-GB"/>
        </w:rPr>
        <w:t>….</w:t>
      </w:r>
      <w:r>
        <w:rPr>
          <w:lang w:val="en-GB"/>
        </w:rPr>
        <w:t>…………………………………………..…………………..</w:t>
      </w:r>
    </w:p>
    <w:p w14:paraId="2D0B54C8" w14:textId="2DCA5D45" w:rsidR="00297524" w:rsidRPr="004E7EF3" w:rsidRDefault="00297524">
      <w:pPr>
        <w:pStyle w:val="Standard"/>
        <w:rPr>
          <w:lang w:val="en-GB"/>
        </w:rPr>
      </w:pPr>
      <w:r w:rsidRPr="004E7EF3">
        <w:rPr>
          <w:lang w:val="en-GB"/>
        </w:rPr>
        <w:t xml:space="preserve">Number of </w:t>
      </w:r>
      <w:r w:rsidR="0039484E">
        <w:rPr>
          <w:lang w:val="en-GB"/>
        </w:rPr>
        <w:t xml:space="preserve">ECTS </w:t>
      </w:r>
      <w:r w:rsidRPr="004E7EF3">
        <w:rPr>
          <w:lang w:val="en-GB"/>
        </w:rPr>
        <w:t>credits</w:t>
      </w:r>
      <w:r w:rsidR="00724911" w:rsidRPr="004E7EF3">
        <w:rPr>
          <w:lang w:val="en-GB"/>
        </w:rPr>
        <w:t xml:space="preserve"> of the bachelor: ………………………………………………………………………</w:t>
      </w:r>
      <w:r w:rsidR="0039484E">
        <w:rPr>
          <w:lang w:val="en-GB"/>
        </w:rPr>
        <w:t>…</w:t>
      </w:r>
      <w:r w:rsidR="002F57BF">
        <w:rPr>
          <w:lang w:val="en-GB"/>
        </w:rPr>
        <w:t>…………………..</w:t>
      </w:r>
    </w:p>
    <w:p w14:paraId="26C05945" w14:textId="596BB620" w:rsidR="00297524" w:rsidRPr="004E7EF3" w:rsidRDefault="00176239">
      <w:pPr>
        <w:pStyle w:val="Standard"/>
        <w:rPr>
          <w:lang w:val="en-GB"/>
        </w:rPr>
      </w:pPr>
      <w:r>
        <w:rPr>
          <w:lang w:val="en-GB"/>
        </w:rPr>
        <w:t>Official</w:t>
      </w:r>
      <w:r w:rsidRPr="004E7EF3">
        <w:rPr>
          <w:lang w:val="en-GB"/>
        </w:rPr>
        <w:t xml:space="preserve"> </w:t>
      </w:r>
      <w:r w:rsidR="00297524" w:rsidRPr="004E7EF3">
        <w:rPr>
          <w:lang w:val="en-GB"/>
        </w:rPr>
        <w:t>duration of the bachelor: …..…………………………………………………</w:t>
      </w:r>
      <w:r w:rsidR="002F57BF">
        <w:rPr>
          <w:lang w:val="en-GB"/>
        </w:rPr>
        <w:t>………………………………</w:t>
      </w:r>
      <w:r w:rsidR="00DE7D5E">
        <w:rPr>
          <w:lang w:val="en-GB"/>
        </w:rPr>
        <w:t>………………</w:t>
      </w:r>
      <w:r w:rsidR="0042452D">
        <w:rPr>
          <w:lang w:val="en-GB"/>
        </w:rPr>
        <w:t>….</w:t>
      </w:r>
    </w:p>
    <w:p w14:paraId="4F083328" w14:textId="156BECE3" w:rsidR="00D1439B" w:rsidRDefault="00D1439B" w:rsidP="002F57BF">
      <w:pPr>
        <w:pStyle w:val="Standard"/>
        <w:rPr>
          <w:lang w:val="en-GB"/>
        </w:rPr>
      </w:pPr>
      <w:r>
        <w:rPr>
          <w:lang w:val="en-GB"/>
        </w:rPr>
        <w:t>Name of Master Program: …………………………………………………………………………………………………………………..</w:t>
      </w:r>
    </w:p>
    <w:p w14:paraId="61A2A7BC" w14:textId="40A6834F" w:rsidR="002F57BF" w:rsidRPr="004E7EF3" w:rsidRDefault="002F57BF" w:rsidP="002F57BF">
      <w:pPr>
        <w:pStyle w:val="Standard"/>
        <w:rPr>
          <w:lang w:val="en-GB"/>
        </w:rPr>
      </w:pPr>
      <w:r w:rsidRPr="004E7EF3">
        <w:rPr>
          <w:lang w:val="en-GB"/>
        </w:rPr>
        <w:t xml:space="preserve">Number of </w:t>
      </w:r>
      <w:r>
        <w:rPr>
          <w:lang w:val="en-GB"/>
        </w:rPr>
        <w:t xml:space="preserve">ECTS </w:t>
      </w:r>
      <w:r w:rsidRPr="004E7EF3">
        <w:rPr>
          <w:lang w:val="en-GB"/>
        </w:rPr>
        <w:t>credits of the master: ………………………………………………………………………</w:t>
      </w:r>
      <w:r>
        <w:rPr>
          <w:lang w:val="en-GB"/>
        </w:rPr>
        <w:t>………………………..</w:t>
      </w:r>
    </w:p>
    <w:p w14:paraId="3809D327" w14:textId="766777CF" w:rsidR="002F57BF" w:rsidRPr="004E7EF3" w:rsidRDefault="00176239" w:rsidP="002F57BF">
      <w:pPr>
        <w:pStyle w:val="Standard"/>
        <w:rPr>
          <w:lang w:val="en-GB"/>
        </w:rPr>
      </w:pPr>
      <w:r>
        <w:rPr>
          <w:lang w:val="en-GB"/>
        </w:rPr>
        <w:t>Official</w:t>
      </w:r>
      <w:r w:rsidRPr="004E7EF3">
        <w:rPr>
          <w:lang w:val="en-GB"/>
        </w:rPr>
        <w:t xml:space="preserve"> </w:t>
      </w:r>
      <w:r w:rsidR="002F57BF" w:rsidRPr="004E7EF3">
        <w:rPr>
          <w:lang w:val="en-GB"/>
        </w:rPr>
        <w:t>duration of the master: …..…………………………………………………</w:t>
      </w:r>
      <w:r w:rsidR="002F57BF">
        <w:rPr>
          <w:lang w:val="en-GB"/>
        </w:rPr>
        <w:t>…………………………………</w:t>
      </w:r>
      <w:r w:rsidR="00DE7D5E">
        <w:rPr>
          <w:lang w:val="en-GB"/>
        </w:rPr>
        <w:t>………………</w:t>
      </w:r>
      <w:r w:rsidR="0042452D">
        <w:rPr>
          <w:lang w:val="en-GB"/>
        </w:rPr>
        <w:t>….</w:t>
      </w:r>
    </w:p>
    <w:p w14:paraId="3C8576EB" w14:textId="77777777" w:rsidR="00406327" w:rsidRDefault="00967905" w:rsidP="00D1439B">
      <w:pPr>
        <w:pStyle w:val="Standard"/>
        <w:spacing w:before="120"/>
        <w:rPr>
          <w:lang w:val="en-GB"/>
        </w:rPr>
      </w:pPr>
      <w:r w:rsidRPr="004E7EF3">
        <w:rPr>
          <w:lang w:val="en-GB"/>
        </w:rPr>
        <w:t>Did the prospective doctoral student perform a master dissertation?</w:t>
      </w:r>
      <w:r w:rsidR="00D1439B">
        <w:rPr>
          <w:lang w:val="en-GB"/>
        </w:rPr>
        <w:t xml:space="preserve">  </w:t>
      </w:r>
    </w:p>
    <w:p w14:paraId="188066E1" w14:textId="7C31A872" w:rsidR="002F1C54" w:rsidRPr="004E7EF3" w:rsidRDefault="00000000" w:rsidP="00D1439B">
      <w:pPr>
        <w:pStyle w:val="Standard"/>
        <w:spacing w:before="120"/>
        <w:rPr>
          <w:lang w:val="en-GB"/>
        </w:rPr>
      </w:pPr>
      <w:sdt>
        <w:sdtPr>
          <w:rPr>
            <w:lang w:val="en-GB"/>
          </w:rPr>
          <w:id w:val="-1467344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632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F57BF">
        <w:rPr>
          <w:lang w:val="en-GB"/>
        </w:rPr>
        <w:t xml:space="preserve"> </w:t>
      </w:r>
      <w:r w:rsidR="002F1C54" w:rsidRPr="004E7EF3">
        <w:rPr>
          <w:lang w:val="en-GB"/>
        </w:rPr>
        <w:t>Yes</w:t>
      </w:r>
      <w:r w:rsidR="002F1C54" w:rsidRPr="004E7EF3">
        <w:rPr>
          <w:lang w:val="en-GB"/>
        </w:rPr>
        <w:tab/>
      </w:r>
      <w:sdt>
        <w:sdtPr>
          <w:rPr>
            <w:lang w:val="en-GB"/>
          </w:rPr>
          <w:id w:val="-1352255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C54" w:rsidRPr="004E7EF3">
            <w:rPr>
              <w:rFonts w:ascii="MS Gothic" w:eastAsia="MS Gothic" w:hAnsi="MS Gothic"/>
              <w:lang w:val="en-GB"/>
            </w:rPr>
            <w:t>☐</w:t>
          </w:r>
        </w:sdtContent>
      </w:sdt>
      <w:r w:rsidR="002F57BF">
        <w:rPr>
          <w:lang w:val="en-GB"/>
        </w:rPr>
        <w:t xml:space="preserve"> </w:t>
      </w:r>
      <w:r w:rsidR="002F1C54" w:rsidRPr="004E7EF3">
        <w:rPr>
          <w:lang w:val="en-GB"/>
        </w:rPr>
        <w:t>No</w:t>
      </w:r>
      <w:r w:rsidR="00406327">
        <w:rPr>
          <w:lang w:val="en-GB"/>
        </w:rPr>
        <w:tab/>
      </w:r>
      <w:sdt>
        <w:sdtPr>
          <w:rPr>
            <w:lang w:val="en-GB"/>
          </w:rPr>
          <w:id w:val="801658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632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406327">
        <w:rPr>
          <w:lang w:val="en-GB"/>
        </w:rPr>
        <w:t xml:space="preserve"> To be defended on (DD/MM/YY): …../……/…….</w:t>
      </w:r>
    </w:p>
    <w:p w14:paraId="0F674FC6" w14:textId="3BAAEE2C" w:rsidR="00176239" w:rsidRPr="004E7EF3" w:rsidRDefault="00176239" w:rsidP="00176239">
      <w:pPr>
        <w:pStyle w:val="Standard"/>
        <w:rPr>
          <w:lang w:val="en-GB"/>
        </w:rPr>
      </w:pPr>
      <w:r>
        <w:rPr>
          <w:lang w:val="en-GB"/>
        </w:rPr>
        <w:lastRenderedPageBreak/>
        <w:t xml:space="preserve">Weight (in </w:t>
      </w:r>
      <w:r w:rsidR="00A94FD8">
        <w:rPr>
          <w:lang w:val="en-GB"/>
        </w:rPr>
        <w:t xml:space="preserve">ECTS </w:t>
      </w:r>
      <w:r>
        <w:rPr>
          <w:lang w:val="en-GB"/>
        </w:rPr>
        <w:t xml:space="preserve">credits and/or hours) </w:t>
      </w:r>
      <w:r w:rsidRPr="004E7EF3">
        <w:rPr>
          <w:lang w:val="en-GB"/>
        </w:rPr>
        <w:t>of the master dissertation</w:t>
      </w:r>
      <w:r>
        <w:rPr>
          <w:lang w:val="en-GB"/>
        </w:rPr>
        <w:t xml:space="preserve"> (if applicable): </w:t>
      </w:r>
      <w:r w:rsidRPr="004E7EF3">
        <w:rPr>
          <w:lang w:val="en-GB"/>
        </w:rPr>
        <w:t>...........……………………</w:t>
      </w:r>
      <w:r w:rsidR="00A94FD8">
        <w:rPr>
          <w:lang w:val="en-GB"/>
        </w:rPr>
        <w:t>…</w:t>
      </w:r>
    </w:p>
    <w:p w14:paraId="04DD3786" w14:textId="1C1F8DD0" w:rsidR="00CB0220" w:rsidRPr="004E7EF3" w:rsidRDefault="00967905">
      <w:pPr>
        <w:pStyle w:val="Standard"/>
        <w:rPr>
          <w:lang w:val="en-GB"/>
        </w:rPr>
      </w:pPr>
      <w:r w:rsidRPr="004E7EF3">
        <w:rPr>
          <w:lang w:val="en-GB"/>
        </w:rPr>
        <w:t>Title of the master dissertation</w:t>
      </w:r>
      <w:r w:rsidR="0039484E">
        <w:rPr>
          <w:lang w:val="en-GB"/>
        </w:rPr>
        <w:t xml:space="preserve"> (if applicable)</w:t>
      </w:r>
      <w:r w:rsidRPr="004E7EF3">
        <w:rPr>
          <w:lang w:val="en-GB"/>
        </w:rPr>
        <w:t>: ........................................................……………………………</w:t>
      </w:r>
      <w:r w:rsidR="0039484E">
        <w:rPr>
          <w:lang w:val="en-GB"/>
        </w:rPr>
        <w:t>…</w:t>
      </w:r>
    </w:p>
    <w:p w14:paraId="35A7AFE6" w14:textId="39F8A165" w:rsidR="00CB0220" w:rsidRDefault="00967905">
      <w:pPr>
        <w:pStyle w:val="Standard"/>
        <w:rPr>
          <w:lang w:val="en-GB"/>
        </w:rPr>
      </w:pPr>
      <w:r w:rsidRPr="004E7EF3">
        <w:rPr>
          <w:lang w:val="en-GB"/>
        </w:rPr>
        <w:t>...................................................................................................................................................................</w:t>
      </w:r>
    </w:p>
    <w:p w14:paraId="7F578498" w14:textId="5BD5DE81" w:rsidR="00CB0220" w:rsidRPr="00B87370" w:rsidRDefault="00967905" w:rsidP="00842FB9">
      <w:pPr>
        <w:pStyle w:val="Standard"/>
        <w:jc w:val="both"/>
        <w:rPr>
          <w:lang w:val="en-GB"/>
        </w:rPr>
      </w:pPr>
      <w:r w:rsidRPr="00B87370">
        <w:rPr>
          <w:lang w:val="en-GB"/>
        </w:rPr>
        <w:t xml:space="preserve">Is it possible to define a set of courses from the entire educational curriculum of the </w:t>
      </w:r>
      <w:r w:rsidR="007F2F88">
        <w:rPr>
          <w:lang w:val="en-GB"/>
        </w:rPr>
        <w:t>prospective PhD student</w:t>
      </w:r>
      <w:r w:rsidR="007F2F88" w:rsidRPr="00B87370">
        <w:rPr>
          <w:lang w:val="en-GB"/>
        </w:rPr>
        <w:t xml:space="preserve"> </w:t>
      </w:r>
      <w:r w:rsidRPr="00B87370">
        <w:rPr>
          <w:lang w:val="en-GB"/>
        </w:rPr>
        <w:t>that is equivalent to at least 4</w:t>
      </w:r>
      <w:r w:rsidR="00B256F7">
        <w:rPr>
          <w:lang w:val="en-GB"/>
        </w:rPr>
        <w:t xml:space="preserve">5 </w:t>
      </w:r>
      <w:r w:rsidRPr="00B87370">
        <w:rPr>
          <w:lang w:val="en-GB"/>
        </w:rPr>
        <w:t xml:space="preserve">ECTS credits of general courses </w:t>
      </w:r>
      <w:r w:rsidR="00B256F7">
        <w:rPr>
          <w:lang w:val="en-GB"/>
        </w:rPr>
        <w:t xml:space="preserve">in Chemistry (master thesis included)? </w:t>
      </w:r>
    </w:p>
    <w:p w14:paraId="197646C6" w14:textId="675EEFC8" w:rsidR="0030790B" w:rsidRDefault="0030790B" w:rsidP="00B256F7">
      <w:pPr>
        <w:pStyle w:val="Standard"/>
        <w:rPr>
          <w:iCs/>
          <w:lang w:val="en-GB"/>
        </w:rPr>
      </w:pPr>
      <w:r>
        <w:rPr>
          <w:iCs/>
          <w:lang w:val="en-GB"/>
        </w:rPr>
        <w:tab/>
      </w:r>
      <w:sdt>
        <w:sdtPr>
          <w:rPr>
            <w:iCs/>
            <w:lang w:val="en-GB"/>
          </w:rPr>
          <w:id w:val="257488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  <w:lang w:val="en-GB"/>
            </w:rPr>
            <w:t>☐</w:t>
          </w:r>
        </w:sdtContent>
      </w:sdt>
      <w:r w:rsidRPr="0030790B">
        <w:rPr>
          <w:iCs/>
          <w:lang w:val="en-GB"/>
        </w:rPr>
        <w:t xml:space="preserve"> Yes</w:t>
      </w:r>
      <w:r w:rsidRPr="0030790B">
        <w:rPr>
          <w:iCs/>
          <w:lang w:val="en-GB"/>
        </w:rPr>
        <w:tab/>
      </w:r>
      <w:sdt>
        <w:sdtPr>
          <w:rPr>
            <w:iCs/>
            <w:lang w:val="en-GB"/>
          </w:rPr>
          <w:id w:val="-82189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790B">
            <w:rPr>
              <w:rFonts w:ascii="Segoe UI Symbol" w:hAnsi="Segoe UI Symbol" w:cs="Segoe UI Symbol"/>
              <w:iCs/>
              <w:lang w:val="en-GB"/>
            </w:rPr>
            <w:t>☐</w:t>
          </w:r>
        </w:sdtContent>
      </w:sdt>
      <w:r w:rsidRPr="0030790B">
        <w:rPr>
          <w:iCs/>
          <w:lang w:val="en-GB"/>
        </w:rPr>
        <w:t xml:space="preserve"> No</w:t>
      </w:r>
    </w:p>
    <w:p w14:paraId="10DBA1F4" w14:textId="1364B4BC" w:rsidR="00FD021C" w:rsidRDefault="00B256F7" w:rsidP="00B256F7">
      <w:pPr>
        <w:pStyle w:val="Standard"/>
        <w:rPr>
          <w:iCs/>
          <w:lang w:val="en-GB"/>
        </w:rPr>
      </w:pPr>
      <w:r>
        <w:rPr>
          <w:iCs/>
          <w:lang w:val="en-GB"/>
        </w:rPr>
        <w:t>If yes, fill in the list below. If no, fill in the next question:</w:t>
      </w:r>
    </w:p>
    <w:p w14:paraId="2E0155F7" w14:textId="4407019E" w:rsidR="00B256F7" w:rsidRPr="00B256F7" w:rsidRDefault="00B256F7" w:rsidP="00842FB9">
      <w:pPr>
        <w:pStyle w:val="Standard"/>
        <w:jc w:val="both"/>
        <w:rPr>
          <w:iCs/>
          <w:lang w:val="en-GB"/>
        </w:rPr>
      </w:pPr>
      <w:r w:rsidRPr="00B256F7">
        <w:rPr>
          <w:iCs/>
          <w:lang w:val="en-GB"/>
        </w:rPr>
        <w:t xml:space="preserve">Is it possible to define a set of courses from the entire educational curriculum of the prospective PhD student that is equivalent to at least </w:t>
      </w:r>
      <w:r>
        <w:rPr>
          <w:iCs/>
          <w:lang w:val="en-GB"/>
        </w:rPr>
        <w:t>3</w:t>
      </w:r>
      <w:r w:rsidRPr="00B256F7">
        <w:rPr>
          <w:iCs/>
          <w:lang w:val="en-GB"/>
        </w:rPr>
        <w:t>5 ECTS credits of general courses in Chemistry (master thesis included)</w:t>
      </w:r>
      <w:r>
        <w:rPr>
          <w:iCs/>
          <w:lang w:val="en-GB"/>
        </w:rPr>
        <w:t xml:space="preserve">, and </w:t>
      </w:r>
      <w:proofErr w:type="spellStart"/>
      <w:r>
        <w:rPr>
          <w:iCs/>
          <w:lang w:val="en-GB"/>
        </w:rPr>
        <w:t>a</w:t>
      </w:r>
      <w:proofErr w:type="spellEnd"/>
      <w:r>
        <w:rPr>
          <w:iCs/>
          <w:lang w:val="en-GB"/>
        </w:rPr>
        <w:t xml:space="preserve"> </w:t>
      </w:r>
      <w:r w:rsidR="00A17FE0">
        <w:rPr>
          <w:iCs/>
          <w:lang w:val="en-GB"/>
        </w:rPr>
        <w:t xml:space="preserve">additional </w:t>
      </w:r>
      <w:r>
        <w:rPr>
          <w:iCs/>
          <w:lang w:val="en-GB"/>
        </w:rPr>
        <w:t xml:space="preserve">set of courses for </w:t>
      </w:r>
      <w:r w:rsidR="00A17FE0">
        <w:rPr>
          <w:iCs/>
          <w:lang w:val="en-GB"/>
        </w:rPr>
        <w:t>maximum</w:t>
      </w:r>
      <w:r>
        <w:rPr>
          <w:iCs/>
          <w:lang w:val="en-GB"/>
        </w:rPr>
        <w:t xml:space="preserve"> 10 ECTS cred</w:t>
      </w:r>
      <w:r w:rsidR="00A17FE0">
        <w:rPr>
          <w:iCs/>
          <w:lang w:val="en-GB"/>
        </w:rPr>
        <w:t>its</w:t>
      </w:r>
      <w:r>
        <w:rPr>
          <w:iCs/>
          <w:lang w:val="en-GB"/>
        </w:rPr>
        <w:t xml:space="preserve"> that fit the PhD topic proposed by the promoter</w:t>
      </w:r>
      <w:r w:rsidRPr="00B256F7">
        <w:rPr>
          <w:iCs/>
          <w:lang w:val="en-GB"/>
        </w:rPr>
        <w:t xml:space="preserve">? </w:t>
      </w:r>
    </w:p>
    <w:p w14:paraId="39EF9C99" w14:textId="73F2ED12" w:rsidR="00E71503" w:rsidRPr="0030790B" w:rsidRDefault="0030790B" w:rsidP="00FD021C">
      <w:pPr>
        <w:pStyle w:val="Standard"/>
        <w:rPr>
          <w:iCs/>
          <w:lang w:val="en-GB"/>
        </w:rPr>
      </w:pPr>
      <w:r>
        <w:rPr>
          <w:iCs/>
          <w:lang w:val="en-GB"/>
        </w:rPr>
        <w:tab/>
      </w:r>
      <w:sdt>
        <w:sdtPr>
          <w:rPr>
            <w:iCs/>
            <w:lang w:val="en-GB"/>
          </w:rPr>
          <w:id w:val="-764309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  <w:lang w:val="en-GB"/>
            </w:rPr>
            <w:t>☐</w:t>
          </w:r>
        </w:sdtContent>
      </w:sdt>
      <w:r w:rsidRPr="00B256F7">
        <w:rPr>
          <w:iCs/>
          <w:lang w:val="en-GB"/>
        </w:rPr>
        <w:t xml:space="preserve"> Yes</w:t>
      </w:r>
      <w:r w:rsidRPr="00B256F7">
        <w:rPr>
          <w:iCs/>
          <w:lang w:val="en-GB"/>
        </w:rPr>
        <w:tab/>
      </w:r>
      <w:sdt>
        <w:sdtPr>
          <w:rPr>
            <w:iCs/>
            <w:lang w:val="en-GB"/>
          </w:rPr>
          <w:id w:val="-1819570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56F7">
            <w:rPr>
              <w:rFonts w:ascii="Segoe UI Symbol" w:hAnsi="Segoe UI Symbol" w:cs="Segoe UI Symbol"/>
              <w:iCs/>
              <w:lang w:val="en-GB"/>
            </w:rPr>
            <w:t>☐</w:t>
          </w:r>
        </w:sdtContent>
      </w:sdt>
      <w:r w:rsidRPr="00B256F7">
        <w:rPr>
          <w:iCs/>
          <w:lang w:val="en-GB"/>
        </w:rPr>
        <w:t xml:space="preserve"> No</w:t>
      </w:r>
    </w:p>
    <w:p w14:paraId="5972F19E" w14:textId="5E861A7F" w:rsidR="00FD021C" w:rsidRDefault="00FD021C" w:rsidP="00FD021C">
      <w:pPr>
        <w:pStyle w:val="Standard"/>
        <w:rPr>
          <w:lang w:val="en-GB"/>
        </w:rPr>
      </w:pPr>
      <w:r w:rsidRPr="00B87370">
        <w:rPr>
          <w:lang w:val="en-GB"/>
        </w:rPr>
        <w:t xml:space="preserve">If </w:t>
      </w:r>
      <w:r>
        <w:rPr>
          <w:lang w:val="en-GB"/>
        </w:rPr>
        <w:t xml:space="preserve">you selected “Yes” in either of the previous two </w:t>
      </w:r>
      <w:r w:rsidR="00E71503">
        <w:rPr>
          <w:lang w:val="en-GB"/>
        </w:rPr>
        <w:t>questions</w:t>
      </w:r>
      <w:r w:rsidRPr="00B87370">
        <w:rPr>
          <w:lang w:val="en-GB"/>
        </w:rPr>
        <w:t xml:space="preserve">, </w:t>
      </w:r>
      <w:r>
        <w:rPr>
          <w:lang w:val="en-GB"/>
        </w:rPr>
        <w:t xml:space="preserve">then </w:t>
      </w:r>
      <w:r w:rsidRPr="00B87370">
        <w:rPr>
          <w:lang w:val="en-GB"/>
        </w:rPr>
        <w:t>list the courses in the table below.</w:t>
      </w:r>
      <w:r>
        <w:rPr>
          <w:lang w:val="en-GB"/>
        </w:rPr>
        <w:t xml:space="preserve"> If possible, indicate more courses than required.</w:t>
      </w:r>
    </w:p>
    <w:tbl>
      <w:tblPr>
        <w:tblW w:w="9227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5"/>
        <w:gridCol w:w="1441"/>
        <w:gridCol w:w="1441"/>
      </w:tblGrid>
      <w:tr w:rsidR="0030790B" w:rsidRPr="0039484E" w14:paraId="44E29027" w14:textId="77777777" w:rsidTr="0030790B">
        <w:trPr>
          <w:trHeight w:val="567"/>
        </w:trPr>
        <w:tc>
          <w:tcPr>
            <w:tcW w:w="6345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328540" w14:textId="1DABA646" w:rsidR="0030790B" w:rsidRPr="00B87370" w:rsidRDefault="0030790B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Direct</w:t>
            </w:r>
            <w:r w:rsidR="002820A1">
              <w:rPr>
                <w:lang w:val="en-GB"/>
              </w:rPr>
              <w:t xml:space="preserve">ly to </w:t>
            </w:r>
            <w:r>
              <w:rPr>
                <w:lang w:val="en-GB"/>
              </w:rPr>
              <w:t xml:space="preserve">Chemistry related courses (general, inorganic, organic, analytical, biochemical, theoretical, </w:t>
            </w:r>
            <w:r w:rsidR="002820A1">
              <w:rPr>
                <w:lang w:val="en-GB"/>
              </w:rPr>
              <w:t xml:space="preserve">materials, </w:t>
            </w:r>
            <w:r>
              <w:rPr>
                <w:lang w:val="en-GB"/>
              </w:rPr>
              <w:t>environmental, … chemistry)</w:t>
            </w:r>
          </w:p>
        </w:tc>
        <w:tc>
          <w:tcPr>
            <w:tcW w:w="1441" w:type="dxa"/>
          </w:tcPr>
          <w:p w14:paraId="044F751F" w14:textId="5E1D5406" w:rsidR="0030790B" w:rsidRPr="00B87370" w:rsidRDefault="0030790B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Year (1 Ba, 2 Ma, …)</w:t>
            </w:r>
          </w:p>
        </w:tc>
        <w:tc>
          <w:tcPr>
            <w:tcW w:w="1441" w:type="dxa"/>
            <w:tcBorders>
              <w:right w:val="doub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2E9C53" w14:textId="5B5FC683" w:rsidR="0030790B" w:rsidRPr="00B87370" w:rsidRDefault="0030790B">
            <w:pPr>
              <w:pStyle w:val="Standard"/>
              <w:spacing w:after="0" w:line="240" w:lineRule="auto"/>
              <w:rPr>
                <w:lang w:val="en-GB"/>
              </w:rPr>
            </w:pPr>
            <w:r w:rsidRPr="00B87370">
              <w:rPr>
                <w:lang w:val="en-GB"/>
              </w:rPr>
              <w:t xml:space="preserve">Number of </w:t>
            </w:r>
            <w:r>
              <w:rPr>
                <w:lang w:val="en-GB"/>
              </w:rPr>
              <w:t xml:space="preserve">ECTS </w:t>
            </w:r>
            <w:r w:rsidRPr="00B87370">
              <w:rPr>
                <w:lang w:val="en-GB"/>
              </w:rPr>
              <w:t>credits</w:t>
            </w:r>
          </w:p>
        </w:tc>
      </w:tr>
      <w:tr w:rsidR="0030790B" w:rsidRPr="0039484E" w14:paraId="3038CDD8" w14:textId="77777777" w:rsidTr="0030790B">
        <w:trPr>
          <w:trHeight w:val="431"/>
        </w:trPr>
        <w:tc>
          <w:tcPr>
            <w:tcW w:w="6345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00FDB4" w14:textId="77777777" w:rsidR="0030790B" w:rsidRPr="00A73942" w:rsidRDefault="0030790B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1441" w:type="dxa"/>
          </w:tcPr>
          <w:p w14:paraId="5AFF112F" w14:textId="77777777" w:rsidR="0030790B" w:rsidRPr="00A73942" w:rsidRDefault="0030790B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1441" w:type="dxa"/>
            <w:tcBorders>
              <w:right w:val="doub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11A4EE" w14:textId="774CDE74" w:rsidR="0030790B" w:rsidRPr="00A73942" w:rsidRDefault="0030790B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</w:tr>
      <w:tr w:rsidR="0030790B" w:rsidRPr="0039484E" w14:paraId="0A11B735" w14:textId="77777777" w:rsidTr="0030790B">
        <w:trPr>
          <w:trHeight w:val="431"/>
        </w:trPr>
        <w:tc>
          <w:tcPr>
            <w:tcW w:w="6345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73DA7B" w14:textId="77777777" w:rsidR="0030790B" w:rsidRPr="00A73942" w:rsidDel="009E300F" w:rsidRDefault="0030790B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1441" w:type="dxa"/>
          </w:tcPr>
          <w:p w14:paraId="575AC0EF" w14:textId="77777777" w:rsidR="0030790B" w:rsidRPr="00A73942" w:rsidRDefault="0030790B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1441" w:type="dxa"/>
            <w:tcBorders>
              <w:right w:val="doub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919AAB" w14:textId="06431A75" w:rsidR="0030790B" w:rsidRPr="00A73942" w:rsidRDefault="0030790B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</w:tr>
      <w:tr w:rsidR="0030790B" w:rsidRPr="0039484E" w14:paraId="629651CD" w14:textId="77777777" w:rsidTr="0030790B">
        <w:trPr>
          <w:trHeight w:val="431"/>
        </w:trPr>
        <w:tc>
          <w:tcPr>
            <w:tcW w:w="6345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88778A" w14:textId="77777777" w:rsidR="0030790B" w:rsidRPr="00A73942" w:rsidDel="009E300F" w:rsidRDefault="0030790B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1441" w:type="dxa"/>
          </w:tcPr>
          <w:p w14:paraId="0F551C4A" w14:textId="77777777" w:rsidR="0030790B" w:rsidRPr="00A73942" w:rsidRDefault="0030790B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1441" w:type="dxa"/>
            <w:tcBorders>
              <w:right w:val="doub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5EDA5A" w14:textId="4FA88723" w:rsidR="0030790B" w:rsidRPr="00A73942" w:rsidRDefault="0030790B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</w:tr>
      <w:tr w:rsidR="0030790B" w:rsidRPr="0039484E" w14:paraId="2D099B3F" w14:textId="77777777" w:rsidTr="0030790B">
        <w:trPr>
          <w:trHeight w:val="431"/>
        </w:trPr>
        <w:tc>
          <w:tcPr>
            <w:tcW w:w="6345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92D922" w14:textId="77777777" w:rsidR="0030790B" w:rsidRPr="00A73942" w:rsidDel="009E300F" w:rsidRDefault="0030790B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1441" w:type="dxa"/>
          </w:tcPr>
          <w:p w14:paraId="3F312DF9" w14:textId="77777777" w:rsidR="0030790B" w:rsidRPr="00A73942" w:rsidRDefault="0030790B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1441" w:type="dxa"/>
            <w:tcBorders>
              <w:right w:val="doub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A09357" w14:textId="4F2AFCCD" w:rsidR="0030790B" w:rsidRPr="00A73942" w:rsidRDefault="0030790B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</w:tr>
      <w:tr w:rsidR="0030790B" w:rsidRPr="0039484E" w14:paraId="7D88C05F" w14:textId="77777777" w:rsidTr="0030790B">
        <w:trPr>
          <w:trHeight w:val="431"/>
        </w:trPr>
        <w:tc>
          <w:tcPr>
            <w:tcW w:w="6345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FD7E3E" w14:textId="77777777" w:rsidR="0030790B" w:rsidRPr="00A73942" w:rsidDel="009E300F" w:rsidRDefault="0030790B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1441" w:type="dxa"/>
          </w:tcPr>
          <w:p w14:paraId="6BF2DCD5" w14:textId="77777777" w:rsidR="0030790B" w:rsidRPr="00A73942" w:rsidRDefault="0030790B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1441" w:type="dxa"/>
            <w:tcBorders>
              <w:right w:val="doub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E0F980" w14:textId="5CBD79B4" w:rsidR="0030790B" w:rsidRPr="00A73942" w:rsidRDefault="0030790B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</w:tr>
      <w:tr w:rsidR="0030790B" w:rsidRPr="0039484E" w14:paraId="77928B70" w14:textId="77777777" w:rsidTr="0030790B">
        <w:trPr>
          <w:trHeight w:val="431"/>
        </w:trPr>
        <w:tc>
          <w:tcPr>
            <w:tcW w:w="6345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FCAA2C" w14:textId="77777777" w:rsidR="0030790B" w:rsidRPr="00A73942" w:rsidDel="009E300F" w:rsidRDefault="0030790B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1441" w:type="dxa"/>
          </w:tcPr>
          <w:p w14:paraId="55F01234" w14:textId="77777777" w:rsidR="0030790B" w:rsidRPr="00A73942" w:rsidRDefault="0030790B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1441" w:type="dxa"/>
            <w:tcBorders>
              <w:right w:val="doub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19474E" w14:textId="5F0ECD8A" w:rsidR="0030790B" w:rsidRPr="00A73942" w:rsidRDefault="0030790B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</w:tr>
      <w:tr w:rsidR="0030790B" w:rsidRPr="0039484E" w14:paraId="5A810C57" w14:textId="77777777" w:rsidTr="0030790B">
        <w:trPr>
          <w:trHeight w:val="431"/>
        </w:trPr>
        <w:tc>
          <w:tcPr>
            <w:tcW w:w="6345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456498" w14:textId="77777777" w:rsidR="0030790B" w:rsidRPr="00A73942" w:rsidDel="009E300F" w:rsidRDefault="0030790B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1441" w:type="dxa"/>
          </w:tcPr>
          <w:p w14:paraId="2A07483B" w14:textId="77777777" w:rsidR="0030790B" w:rsidRPr="00A73942" w:rsidRDefault="0030790B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1441" w:type="dxa"/>
            <w:tcBorders>
              <w:right w:val="doub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30EEEB" w14:textId="75F74462" w:rsidR="0030790B" w:rsidRPr="00A73942" w:rsidRDefault="0030790B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</w:tr>
      <w:tr w:rsidR="0030790B" w:rsidRPr="0039484E" w14:paraId="28EBDBE3" w14:textId="77777777" w:rsidTr="0030790B">
        <w:trPr>
          <w:trHeight w:val="431"/>
        </w:trPr>
        <w:tc>
          <w:tcPr>
            <w:tcW w:w="6345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DC8BBD" w14:textId="77777777" w:rsidR="0030790B" w:rsidRPr="00A73942" w:rsidDel="009E300F" w:rsidRDefault="0030790B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1441" w:type="dxa"/>
          </w:tcPr>
          <w:p w14:paraId="41CDA7B9" w14:textId="77777777" w:rsidR="0030790B" w:rsidRPr="00A73942" w:rsidRDefault="0030790B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1441" w:type="dxa"/>
            <w:tcBorders>
              <w:right w:val="doub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E9B3F6" w14:textId="746AD72C" w:rsidR="0030790B" w:rsidRPr="00A73942" w:rsidRDefault="0030790B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</w:tr>
      <w:tr w:rsidR="0030790B" w:rsidRPr="0039484E" w14:paraId="7D06EA22" w14:textId="77777777" w:rsidTr="0030790B">
        <w:trPr>
          <w:trHeight w:val="431"/>
        </w:trPr>
        <w:tc>
          <w:tcPr>
            <w:tcW w:w="6345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745E01" w14:textId="77777777" w:rsidR="0030790B" w:rsidRPr="00A73942" w:rsidDel="009E300F" w:rsidRDefault="0030790B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1441" w:type="dxa"/>
          </w:tcPr>
          <w:p w14:paraId="16612409" w14:textId="77777777" w:rsidR="0030790B" w:rsidRPr="00A73942" w:rsidRDefault="0030790B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1441" w:type="dxa"/>
            <w:tcBorders>
              <w:right w:val="doub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4737BC" w14:textId="09A83E0D" w:rsidR="0030790B" w:rsidRPr="00A73942" w:rsidRDefault="0030790B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</w:tr>
      <w:tr w:rsidR="0030790B" w:rsidRPr="0039484E" w14:paraId="26689588" w14:textId="77777777" w:rsidTr="0030790B">
        <w:trPr>
          <w:trHeight w:val="431"/>
        </w:trPr>
        <w:tc>
          <w:tcPr>
            <w:tcW w:w="6345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7500BF" w14:textId="77777777" w:rsidR="0030790B" w:rsidRPr="00A73942" w:rsidDel="009E300F" w:rsidRDefault="0030790B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1441" w:type="dxa"/>
          </w:tcPr>
          <w:p w14:paraId="2AD3D1D6" w14:textId="77777777" w:rsidR="0030790B" w:rsidRPr="00A73942" w:rsidRDefault="0030790B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1441" w:type="dxa"/>
            <w:tcBorders>
              <w:right w:val="doub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AA8969" w14:textId="27B0204C" w:rsidR="0030790B" w:rsidRPr="00A73942" w:rsidRDefault="0030790B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</w:tr>
      <w:tr w:rsidR="0030790B" w:rsidRPr="0039484E" w14:paraId="31C17CAB" w14:textId="77777777" w:rsidTr="0030790B">
        <w:trPr>
          <w:trHeight w:val="431"/>
        </w:trPr>
        <w:tc>
          <w:tcPr>
            <w:tcW w:w="6345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9C1F66" w14:textId="77777777" w:rsidR="0030790B" w:rsidRPr="00A73942" w:rsidDel="009E300F" w:rsidRDefault="0030790B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1441" w:type="dxa"/>
          </w:tcPr>
          <w:p w14:paraId="13D6361E" w14:textId="77777777" w:rsidR="0030790B" w:rsidRPr="00A73942" w:rsidRDefault="0030790B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1441" w:type="dxa"/>
            <w:tcBorders>
              <w:right w:val="doub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6D7600" w14:textId="1B25CA7F" w:rsidR="0030790B" w:rsidRPr="00A73942" w:rsidRDefault="0030790B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</w:tr>
      <w:tr w:rsidR="0030790B" w:rsidRPr="0039484E" w14:paraId="14745810" w14:textId="77777777" w:rsidTr="0030790B">
        <w:trPr>
          <w:trHeight w:val="431"/>
        </w:trPr>
        <w:tc>
          <w:tcPr>
            <w:tcW w:w="6345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DB2479" w14:textId="77777777" w:rsidR="0030790B" w:rsidRPr="00A73942" w:rsidDel="009E300F" w:rsidRDefault="0030790B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1441" w:type="dxa"/>
          </w:tcPr>
          <w:p w14:paraId="01E2F865" w14:textId="77777777" w:rsidR="0030790B" w:rsidRPr="00A73942" w:rsidRDefault="0030790B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1441" w:type="dxa"/>
            <w:tcBorders>
              <w:right w:val="doub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133257" w14:textId="1BE6D76C" w:rsidR="0030790B" w:rsidRPr="00A73942" w:rsidRDefault="0030790B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</w:tr>
      <w:tr w:rsidR="00005E63" w:rsidRPr="0039484E" w14:paraId="7F229F2E" w14:textId="77777777" w:rsidTr="0030790B">
        <w:trPr>
          <w:trHeight w:val="431"/>
        </w:trPr>
        <w:tc>
          <w:tcPr>
            <w:tcW w:w="6345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917075" w14:textId="77777777" w:rsidR="00005E63" w:rsidRPr="00A73942" w:rsidDel="009E300F" w:rsidRDefault="00005E63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1441" w:type="dxa"/>
          </w:tcPr>
          <w:p w14:paraId="1A940D66" w14:textId="77777777" w:rsidR="00005E63" w:rsidRPr="00A73942" w:rsidRDefault="00005E63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1441" w:type="dxa"/>
            <w:tcBorders>
              <w:right w:val="doub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D2D42D" w14:textId="77777777" w:rsidR="00005E63" w:rsidRPr="00A73942" w:rsidRDefault="00005E63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</w:tr>
      <w:tr w:rsidR="002B4DB8" w:rsidRPr="0039484E" w14:paraId="7BEAA7F2" w14:textId="77777777" w:rsidTr="0030790B">
        <w:trPr>
          <w:trHeight w:val="431"/>
        </w:trPr>
        <w:tc>
          <w:tcPr>
            <w:tcW w:w="6345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AEE249" w14:textId="77777777" w:rsidR="002B4DB8" w:rsidRPr="00A73942" w:rsidDel="009E300F" w:rsidRDefault="002B4DB8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1441" w:type="dxa"/>
          </w:tcPr>
          <w:p w14:paraId="532BF9B6" w14:textId="77777777" w:rsidR="002B4DB8" w:rsidRPr="00A73942" w:rsidRDefault="002B4DB8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1441" w:type="dxa"/>
            <w:tcBorders>
              <w:right w:val="doub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17AA3C" w14:textId="77777777" w:rsidR="002B4DB8" w:rsidRPr="00A73942" w:rsidRDefault="002B4DB8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</w:tr>
      <w:tr w:rsidR="002B4DB8" w:rsidRPr="0039484E" w14:paraId="5CD64B03" w14:textId="77777777" w:rsidTr="0030790B">
        <w:trPr>
          <w:trHeight w:val="431"/>
        </w:trPr>
        <w:tc>
          <w:tcPr>
            <w:tcW w:w="6345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39DB2F" w14:textId="77777777" w:rsidR="002B4DB8" w:rsidRPr="00A73942" w:rsidDel="009E300F" w:rsidRDefault="002B4DB8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1441" w:type="dxa"/>
          </w:tcPr>
          <w:p w14:paraId="6A9A860B" w14:textId="77777777" w:rsidR="002B4DB8" w:rsidRPr="00A73942" w:rsidRDefault="002B4DB8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1441" w:type="dxa"/>
            <w:tcBorders>
              <w:right w:val="doub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154A75" w14:textId="77777777" w:rsidR="002B4DB8" w:rsidRPr="00A73942" w:rsidRDefault="002B4DB8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</w:tr>
      <w:tr w:rsidR="002B4DB8" w:rsidRPr="0039484E" w14:paraId="65AC6275" w14:textId="77777777" w:rsidTr="0030790B">
        <w:trPr>
          <w:trHeight w:val="431"/>
        </w:trPr>
        <w:tc>
          <w:tcPr>
            <w:tcW w:w="6345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088A22" w14:textId="77777777" w:rsidR="002B4DB8" w:rsidRPr="00A73942" w:rsidDel="009E300F" w:rsidRDefault="002B4DB8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1441" w:type="dxa"/>
          </w:tcPr>
          <w:p w14:paraId="76A7FE3C" w14:textId="77777777" w:rsidR="002B4DB8" w:rsidRPr="00A73942" w:rsidRDefault="002B4DB8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1441" w:type="dxa"/>
            <w:tcBorders>
              <w:right w:val="doub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D1335E" w14:textId="77777777" w:rsidR="002B4DB8" w:rsidRPr="00A73942" w:rsidRDefault="002B4DB8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</w:tr>
      <w:tr w:rsidR="0030790B" w:rsidRPr="00005E63" w14:paraId="48FF9941" w14:textId="77777777" w:rsidTr="0030790B">
        <w:trPr>
          <w:trHeight w:val="431"/>
        </w:trPr>
        <w:tc>
          <w:tcPr>
            <w:tcW w:w="6345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F8254A" w14:textId="0F69AE9F" w:rsidR="0030790B" w:rsidRPr="00A73942" w:rsidDel="009E300F" w:rsidRDefault="00005E63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Indirect Chemistry related courses in line with the topic of your prospective PhD, in consultation with the promoter.</w:t>
            </w:r>
          </w:p>
        </w:tc>
        <w:tc>
          <w:tcPr>
            <w:tcW w:w="1441" w:type="dxa"/>
          </w:tcPr>
          <w:p w14:paraId="299FC08A" w14:textId="702F32B0" w:rsidR="0030790B" w:rsidRPr="00A73942" w:rsidRDefault="00005E63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Year </w:t>
            </w:r>
            <w:r w:rsidR="00375229">
              <w:rPr>
                <w:lang w:val="en-GB"/>
              </w:rPr>
              <w:t xml:space="preserve"> (1 Ba, 2 Ma, …)</w:t>
            </w:r>
          </w:p>
        </w:tc>
        <w:tc>
          <w:tcPr>
            <w:tcW w:w="1441" w:type="dxa"/>
            <w:tcBorders>
              <w:right w:val="doub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BB61F3" w14:textId="658FCC37" w:rsidR="0030790B" w:rsidRPr="00A73942" w:rsidRDefault="00005E63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Number of ECTS credits</w:t>
            </w:r>
          </w:p>
        </w:tc>
      </w:tr>
      <w:tr w:rsidR="0030790B" w:rsidRPr="00005E63" w14:paraId="1DB484B1" w14:textId="77777777" w:rsidTr="0030790B">
        <w:trPr>
          <w:trHeight w:val="431"/>
        </w:trPr>
        <w:tc>
          <w:tcPr>
            <w:tcW w:w="6345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23BD47" w14:textId="77777777" w:rsidR="0030790B" w:rsidRPr="00A73942" w:rsidDel="009E300F" w:rsidRDefault="0030790B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1441" w:type="dxa"/>
          </w:tcPr>
          <w:p w14:paraId="4D534741" w14:textId="77777777" w:rsidR="0030790B" w:rsidRPr="00A73942" w:rsidRDefault="0030790B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1441" w:type="dxa"/>
            <w:tcBorders>
              <w:right w:val="doub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212F78" w14:textId="70AA38D5" w:rsidR="0030790B" w:rsidRPr="00A73942" w:rsidRDefault="0030790B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</w:tr>
      <w:tr w:rsidR="0030790B" w:rsidRPr="00005E63" w14:paraId="75537DD4" w14:textId="77777777" w:rsidTr="0030790B">
        <w:trPr>
          <w:trHeight w:val="431"/>
        </w:trPr>
        <w:tc>
          <w:tcPr>
            <w:tcW w:w="6345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23514E" w14:textId="77777777" w:rsidR="0030790B" w:rsidRPr="00A73942" w:rsidDel="009E300F" w:rsidRDefault="0030790B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1441" w:type="dxa"/>
          </w:tcPr>
          <w:p w14:paraId="75BEE280" w14:textId="77777777" w:rsidR="0030790B" w:rsidRPr="00A73942" w:rsidRDefault="0030790B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1441" w:type="dxa"/>
            <w:tcBorders>
              <w:right w:val="doub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F31958" w14:textId="0EE15678" w:rsidR="0030790B" w:rsidRPr="00A73942" w:rsidRDefault="0030790B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</w:tr>
      <w:tr w:rsidR="00005E63" w:rsidRPr="00005E63" w14:paraId="7C9CDD85" w14:textId="77777777" w:rsidTr="0030790B">
        <w:trPr>
          <w:trHeight w:val="431"/>
        </w:trPr>
        <w:tc>
          <w:tcPr>
            <w:tcW w:w="6345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CB7B0C" w14:textId="77777777" w:rsidR="00005E63" w:rsidRPr="00A73942" w:rsidDel="009E300F" w:rsidRDefault="00005E63" w:rsidP="00005E63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1441" w:type="dxa"/>
          </w:tcPr>
          <w:p w14:paraId="3B68A780" w14:textId="77777777" w:rsidR="00005E63" w:rsidRPr="00A73942" w:rsidRDefault="00005E63" w:rsidP="00005E63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1441" w:type="dxa"/>
            <w:tcBorders>
              <w:right w:val="doub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3C66F4" w14:textId="37044F72" w:rsidR="00005E63" w:rsidRPr="00A73942" w:rsidRDefault="00005E63" w:rsidP="00005E63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</w:tr>
      <w:tr w:rsidR="00005E63" w:rsidRPr="00005E63" w14:paraId="4845B1BB" w14:textId="77777777" w:rsidTr="0030790B">
        <w:trPr>
          <w:trHeight w:val="431"/>
        </w:trPr>
        <w:tc>
          <w:tcPr>
            <w:tcW w:w="6345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93E9AD" w14:textId="77777777" w:rsidR="00005E63" w:rsidRPr="00A73942" w:rsidDel="009E300F" w:rsidRDefault="00005E63" w:rsidP="00005E63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1441" w:type="dxa"/>
          </w:tcPr>
          <w:p w14:paraId="14784B05" w14:textId="77777777" w:rsidR="00005E63" w:rsidRPr="00A73942" w:rsidRDefault="00005E63" w:rsidP="00005E63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1441" w:type="dxa"/>
            <w:tcBorders>
              <w:right w:val="doub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E2C8FE" w14:textId="77777777" w:rsidR="00005E63" w:rsidRPr="00A73942" w:rsidRDefault="00005E63" w:rsidP="00005E63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</w:tr>
      <w:tr w:rsidR="00005E63" w:rsidRPr="00005E63" w14:paraId="162D4918" w14:textId="77777777" w:rsidTr="0030790B">
        <w:trPr>
          <w:trHeight w:val="431"/>
        </w:trPr>
        <w:tc>
          <w:tcPr>
            <w:tcW w:w="6345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C03DA2" w14:textId="77777777" w:rsidR="00005E63" w:rsidRPr="00A73942" w:rsidDel="009E300F" w:rsidRDefault="00005E63" w:rsidP="00005E63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1441" w:type="dxa"/>
          </w:tcPr>
          <w:p w14:paraId="4E093C81" w14:textId="77777777" w:rsidR="00005E63" w:rsidRPr="00A73942" w:rsidRDefault="00005E63" w:rsidP="00005E63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1441" w:type="dxa"/>
            <w:tcBorders>
              <w:right w:val="doub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62F3BC" w14:textId="77777777" w:rsidR="00005E63" w:rsidRPr="00A73942" w:rsidRDefault="00005E63" w:rsidP="00005E63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</w:tr>
    </w:tbl>
    <w:p w14:paraId="3282E5C4" w14:textId="77777777" w:rsidR="00005E63" w:rsidRDefault="00005E63">
      <w:pPr>
        <w:rPr>
          <w:lang w:val="en-GB"/>
        </w:rPr>
      </w:pPr>
    </w:p>
    <w:p w14:paraId="22278CD1" w14:textId="6D8F0A21" w:rsidR="00005E63" w:rsidRDefault="00005E63">
      <w:pPr>
        <w:rPr>
          <w:lang w:val="en-GB"/>
        </w:rPr>
      </w:pPr>
      <w:r>
        <w:rPr>
          <w:lang w:val="en-GB"/>
        </w:rPr>
        <w:t>Motivation by the promoter on how these extra ECTS credits (maximum 10) fit in the PhD program.</w:t>
      </w:r>
    </w:p>
    <w:p w14:paraId="328AD26F" w14:textId="77777777" w:rsidR="00005E63" w:rsidRPr="00005E63" w:rsidRDefault="00005E63" w:rsidP="00005E63">
      <w:pPr>
        <w:rPr>
          <w:lang w:val="en-GB"/>
        </w:rPr>
      </w:pPr>
      <w:r w:rsidRPr="00005E63">
        <w:rPr>
          <w:lang w:val="en-GB"/>
        </w:rPr>
        <w:t>...................................................................................................................................................................</w:t>
      </w:r>
    </w:p>
    <w:p w14:paraId="3A6E9B9C" w14:textId="77777777" w:rsidR="00005E63" w:rsidRPr="00005E63" w:rsidRDefault="00005E63" w:rsidP="00005E63">
      <w:pPr>
        <w:rPr>
          <w:lang w:val="en-GB"/>
        </w:rPr>
      </w:pPr>
      <w:r w:rsidRPr="00005E63">
        <w:rPr>
          <w:lang w:val="en-GB"/>
        </w:rPr>
        <w:t>...................................................................................................................................................................</w:t>
      </w:r>
    </w:p>
    <w:p w14:paraId="53E44162" w14:textId="77777777" w:rsidR="00005E63" w:rsidRPr="00005E63" w:rsidRDefault="00005E63" w:rsidP="00005E63">
      <w:pPr>
        <w:rPr>
          <w:lang w:val="en-GB"/>
        </w:rPr>
      </w:pPr>
      <w:r w:rsidRPr="00005E63">
        <w:rPr>
          <w:lang w:val="en-GB"/>
        </w:rPr>
        <w:t>...................................................................................................................................................................</w:t>
      </w:r>
    </w:p>
    <w:p w14:paraId="703FDA44" w14:textId="77777777" w:rsidR="00005E63" w:rsidRPr="00005E63" w:rsidRDefault="00005E63" w:rsidP="00005E63">
      <w:pPr>
        <w:rPr>
          <w:lang w:val="en-GB"/>
        </w:rPr>
      </w:pPr>
      <w:r w:rsidRPr="00005E63">
        <w:rPr>
          <w:lang w:val="en-GB"/>
        </w:rPr>
        <w:t>...................................................................................................................................................................</w:t>
      </w:r>
    </w:p>
    <w:p w14:paraId="556BEDC8" w14:textId="77777777" w:rsidR="00005E63" w:rsidRPr="00005E63" w:rsidRDefault="00005E63" w:rsidP="00005E63">
      <w:pPr>
        <w:rPr>
          <w:lang w:val="en-GB"/>
        </w:rPr>
      </w:pPr>
      <w:r w:rsidRPr="00005E63">
        <w:rPr>
          <w:lang w:val="en-GB"/>
        </w:rPr>
        <w:t>...................................................................................................................................................................</w:t>
      </w:r>
    </w:p>
    <w:p w14:paraId="71C0905F" w14:textId="77777777" w:rsidR="00005E63" w:rsidRPr="00005E63" w:rsidRDefault="00005E63" w:rsidP="00005E63">
      <w:pPr>
        <w:rPr>
          <w:lang w:val="en-GB"/>
        </w:rPr>
      </w:pPr>
      <w:r w:rsidRPr="00005E63">
        <w:rPr>
          <w:lang w:val="en-GB"/>
        </w:rPr>
        <w:t>...................................................................................................................................................................</w:t>
      </w:r>
    </w:p>
    <w:p w14:paraId="2549DE7A" w14:textId="77777777" w:rsidR="00005E63" w:rsidRPr="00005E63" w:rsidRDefault="00005E63" w:rsidP="00005E63">
      <w:pPr>
        <w:rPr>
          <w:lang w:val="en-GB"/>
        </w:rPr>
      </w:pPr>
      <w:r w:rsidRPr="00005E63">
        <w:rPr>
          <w:lang w:val="en-GB"/>
        </w:rPr>
        <w:t>...................................................................................................................................................................</w:t>
      </w:r>
    </w:p>
    <w:p w14:paraId="0ED65D06" w14:textId="77777777" w:rsidR="00005E63" w:rsidRPr="00005E63" w:rsidRDefault="00005E63" w:rsidP="00005E63">
      <w:pPr>
        <w:rPr>
          <w:lang w:val="en-GB"/>
        </w:rPr>
      </w:pPr>
      <w:r w:rsidRPr="00005E63">
        <w:rPr>
          <w:lang w:val="en-GB"/>
        </w:rPr>
        <w:t>...................................................................................................................................................................</w:t>
      </w:r>
    </w:p>
    <w:p w14:paraId="22A259E2" w14:textId="77777777" w:rsidR="00005E63" w:rsidRPr="00005E63" w:rsidRDefault="00005E63" w:rsidP="00005E63">
      <w:pPr>
        <w:rPr>
          <w:lang w:val="en-GB"/>
        </w:rPr>
      </w:pPr>
      <w:r w:rsidRPr="00005E63">
        <w:rPr>
          <w:lang w:val="en-GB"/>
        </w:rPr>
        <w:t>...................................................................................................................................................................</w:t>
      </w:r>
    </w:p>
    <w:p w14:paraId="6213327D" w14:textId="77777777" w:rsidR="00005E63" w:rsidRPr="00005E63" w:rsidRDefault="00005E63" w:rsidP="00005E63">
      <w:pPr>
        <w:rPr>
          <w:lang w:val="en-GB"/>
        </w:rPr>
      </w:pPr>
      <w:r w:rsidRPr="00005E63">
        <w:rPr>
          <w:lang w:val="en-GB"/>
        </w:rPr>
        <w:t>...................................................................................................................................................................</w:t>
      </w:r>
    </w:p>
    <w:p w14:paraId="4FC69A70" w14:textId="77777777" w:rsidR="00005E63" w:rsidRPr="00005E63" w:rsidRDefault="00005E63" w:rsidP="00005E63">
      <w:pPr>
        <w:rPr>
          <w:lang w:val="en-GB"/>
        </w:rPr>
      </w:pPr>
      <w:r w:rsidRPr="00005E63">
        <w:rPr>
          <w:lang w:val="en-GB"/>
        </w:rPr>
        <w:t>...................................................................................................................................................................</w:t>
      </w:r>
    </w:p>
    <w:p w14:paraId="4C4AE47F" w14:textId="77777777" w:rsidR="00005E63" w:rsidRPr="00005E63" w:rsidRDefault="00005E63" w:rsidP="00005E63">
      <w:pPr>
        <w:rPr>
          <w:lang w:val="en-GB"/>
        </w:rPr>
      </w:pPr>
      <w:r w:rsidRPr="00005E63">
        <w:rPr>
          <w:lang w:val="en-GB"/>
        </w:rPr>
        <w:t>...................................................................................................................................................................</w:t>
      </w:r>
    </w:p>
    <w:p w14:paraId="663537EB" w14:textId="5AE7CEC3" w:rsidR="00005E63" w:rsidRDefault="00005E63">
      <w:pPr>
        <w:rPr>
          <w:lang w:val="en-GB"/>
        </w:rPr>
      </w:pPr>
      <w:r>
        <w:rPr>
          <w:lang w:val="en-GB"/>
        </w:rPr>
        <w:t>Signature and date candidate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</w:t>
      </w:r>
      <w:r w:rsidR="00375229">
        <w:rPr>
          <w:lang w:val="en-GB"/>
        </w:rPr>
        <w:t>ignature and date promoter</w:t>
      </w:r>
      <w:r w:rsidR="002B4DB8">
        <w:rPr>
          <w:lang w:val="en-GB"/>
        </w:rPr>
        <w:t>(s)</w:t>
      </w:r>
    </w:p>
    <w:p w14:paraId="4C361A5E" w14:textId="75B35BF7" w:rsidR="00E5629F" w:rsidRDefault="00E5629F">
      <w:pPr>
        <w:rPr>
          <w:lang w:val="en-GB"/>
        </w:rPr>
      </w:pPr>
      <w:r>
        <w:rPr>
          <w:lang w:val="en-GB"/>
        </w:rPr>
        <w:br w:type="page"/>
      </w:r>
    </w:p>
    <w:p w14:paraId="7D6A7DE4" w14:textId="1C1B7DB0" w:rsidR="00E96F90" w:rsidRPr="00E96F90" w:rsidRDefault="00E96F90" w:rsidP="007F3C8C">
      <w:pPr>
        <w:jc w:val="both"/>
        <w:rPr>
          <w:b/>
          <w:bCs/>
          <w:lang w:val="en-US"/>
        </w:rPr>
      </w:pPr>
      <w:r w:rsidRPr="00E96F90">
        <w:rPr>
          <w:b/>
          <w:bCs/>
          <w:lang w:val="en-US"/>
        </w:rPr>
        <w:lastRenderedPageBreak/>
        <w:t>Conditions to enter the P</w:t>
      </w:r>
      <w:r>
        <w:rPr>
          <w:b/>
          <w:bCs/>
          <w:lang w:val="en-US"/>
        </w:rPr>
        <w:t xml:space="preserve">hD program for a PhD in </w:t>
      </w:r>
      <w:r w:rsidR="006E6C8B">
        <w:rPr>
          <w:b/>
          <w:bCs/>
          <w:lang w:val="en-US"/>
        </w:rPr>
        <w:t>“</w:t>
      </w:r>
      <w:r>
        <w:rPr>
          <w:b/>
          <w:bCs/>
          <w:lang w:val="en-US"/>
        </w:rPr>
        <w:t>Sciences: group Chemistry</w:t>
      </w:r>
      <w:r w:rsidR="006E6C8B">
        <w:rPr>
          <w:b/>
          <w:bCs/>
          <w:lang w:val="en-US"/>
        </w:rPr>
        <w:t xml:space="preserve">” </w:t>
      </w:r>
      <w:r>
        <w:rPr>
          <w:b/>
          <w:bCs/>
          <w:lang w:val="en-US"/>
        </w:rPr>
        <w:t>at Ghent University</w:t>
      </w:r>
    </w:p>
    <w:p w14:paraId="2F3D4719" w14:textId="374CDC5C" w:rsidR="00E96F90" w:rsidRDefault="00E96F90" w:rsidP="007F3C8C">
      <w:pPr>
        <w:pStyle w:val="Lijstalinea"/>
        <w:numPr>
          <w:ilvl w:val="0"/>
          <w:numId w:val="5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b/>
          <w:lang w:val="en-US"/>
        </w:rPr>
      </w:pPr>
      <w:r w:rsidRPr="00E96F90">
        <w:rPr>
          <w:b/>
          <w:lang w:val="en-US"/>
        </w:rPr>
        <w:t>Candidates for a PhD i</w:t>
      </w:r>
      <w:r>
        <w:rPr>
          <w:b/>
          <w:lang w:val="en-US"/>
        </w:rPr>
        <w:t xml:space="preserve">n </w:t>
      </w:r>
      <w:r w:rsidR="006E6C8B">
        <w:rPr>
          <w:b/>
          <w:lang w:val="en-US"/>
        </w:rPr>
        <w:t>“</w:t>
      </w:r>
      <w:r>
        <w:rPr>
          <w:b/>
          <w:lang w:val="en-US"/>
        </w:rPr>
        <w:t>Sciences:</w:t>
      </w:r>
      <w:r w:rsidR="00EC7D60">
        <w:rPr>
          <w:b/>
          <w:lang w:val="en-US"/>
        </w:rPr>
        <w:t xml:space="preserve"> </w:t>
      </w:r>
      <w:r>
        <w:rPr>
          <w:b/>
          <w:lang w:val="en-US"/>
        </w:rPr>
        <w:t>group Chemistry</w:t>
      </w:r>
      <w:r w:rsidR="006E6C8B">
        <w:rPr>
          <w:b/>
          <w:lang w:val="en-US"/>
        </w:rPr>
        <w:t>”</w:t>
      </w:r>
      <w:r>
        <w:rPr>
          <w:b/>
          <w:lang w:val="en-US"/>
        </w:rPr>
        <w:t xml:space="preserve"> of UGent have successfully followed a </w:t>
      </w:r>
      <w:proofErr w:type="spellStart"/>
      <w:r>
        <w:rPr>
          <w:b/>
          <w:lang w:val="en-US"/>
        </w:rPr>
        <w:t>Bachelor+Master</w:t>
      </w:r>
      <w:proofErr w:type="spellEnd"/>
      <w:r>
        <w:rPr>
          <w:b/>
          <w:lang w:val="en-US"/>
        </w:rPr>
        <w:t xml:space="preserve"> trajectory (minimum 240 ECTS) or 4-years Bachelor trajectory (minimum 240 ECTS)</w:t>
      </w:r>
      <w:r w:rsidR="00847157">
        <w:rPr>
          <w:b/>
          <w:lang w:val="en-US"/>
        </w:rPr>
        <w:t>, in which they have followed minimum 45 ECTS credit</w:t>
      </w:r>
      <w:r w:rsidR="00842FB9">
        <w:rPr>
          <w:b/>
          <w:lang w:val="en-US"/>
        </w:rPr>
        <w:t>s</w:t>
      </w:r>
      <w:r w:rsidR="00847157">
        <w:rPr>
          <w:b/>
          <w:lang w:val="en-US"/>
        </w:rPr>
        <w:t xml:space="preserve"> in Chemistry oriented courses. Chemistry oriented courses include (</w:t>
      </w:r>
      <w:r w:rsidR="007F3C8C">
        <w:rPr>
          <w:b/>
          <w:lang w:val="en-US"/>
        </w:rPr>
        <w:t>non-exhaustive</w:t>
      </w:r>
      <w:r w:rsidR="00847157">
        <w:rPr>
          <w:b/>
          <w:lang w:val="en-US"/>
        </w:rPr>
        <w:t xml:space="preserve"> list): general, organic, inorganic, analytical, theoretical, materials and environmental chemistry.</w:t>
      </w:r>
    </w:p>
    <w:p w14:paraId="6D1FEAF6" w14:textId="3433549E" w:rsidR="00847157" w:rsidRPr="00E96F90" w:rsidRDefault="00847157" w:rsidP="007F3C8C">
      <w:pPr>
        <w:pStyle w:val="Lijstalinea"/>
        <w:numPr>
          <w:ilvl w:val="0"/>
          <w:numId w:val="5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b/>
          <w:lang w:val="en-US"/>
        </w:rPr>
      </w:pPr>
      <w:r>
        <w:rPr>
          <w:b/>
          <w:lang w:val="en-US"/>
        </w:rPr>
        <w:t xml:space="preserve">In the case a candidate cannot produce a list with 45 ECTS credits, the candidate, in consultation with and approved by the promoter can select 10 of the </w:t>
      </w:r>
      <w:r w:rsidR="00842FB9">
        <w:rPr>
          <w:b/>
          <w:lang w:val="en-US"/>
        </w:rPr>
        <w:t xml:space="preserve">required </w:t>
      </w:r>
      <w:r>
        <w:rPr>
          <w:b/>
          <w:lang w:val="en-US"/>
        </w:rPr>
        <w:t>45 ECTS credits o</w:t>
      </w:r>
      <w:r w:rsidR="00842FB9">
        <w:rPr>
          <w:b/>
          <w:lang w:val="en-US"/>
        </w:rPr>
        <w:t>n</w:t>
      </w:r>
      <w:r>
        <w:rPr>
          <w:b/>
          <w:lang w:val="en-US"/>
        </w:rPr>
        <w:t xml:space="preserve"> non-chemistry but PhD-topic oriented courses that are useful or necessary for the proposed PhD topic (e.g. reactor engineering, microbiology, advanced calculus, …)</w:t>
      </w:r>
      <w:r w:rsidR="00842FB9">
        <w:rPr>
          <w:b/>
          <w:lang w:val="en-US"/>
        </w:rPr>
        <w:t>. The prospective promoter needs to motivate this selection of courses.</w:t>
      </w:r>
    </w:p>
    <w:p w14:paraId="6894B57E" w14:textId="4A57FC0E" w:rsidR="008803A1" w:rsidRPr="00842FB9" w:rsidRDefault="008803A1" w:rsidP="007F3C8C">
      <w:pPr>
        <w:pStyle w:val="Lijstalinea"/>
        <w:numPr>
          <w:ilvl w:val="0"/>
          <w:numId w:val="4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lang w:val="en-US"/>
        </w:rPr>
      </w:pPr>
      <w:r w:rsidRPr="008803A1">
        <w:rPr>
          <w:b/>
          <w:bCs/>
          <w:lang w:val="en-US"/>
        </w:rPr>
        <w:t xml:space="preserve">A </w:t>
      </w:r>
      <w:r w:rsidR="00E96F90" w:rsidRPr="008803A1">
        <w:rPr>
          <w:b/>
          <w:bCs/>
          <w:lang w:val="en-US"/>
        </w:rPr>
        <w:t>TOEFL-test (</w:t>
      </w:r>
      <w:r w:rsidRPr="008803A1">
        <w:rPr>
          <w:b/>
          <w:bCs/>
          <w:lang w:val="en-US"/>
        </w:rPr>
        <w:t>or alternative test</w:t>
      </w:r>
      <w:r w:rsidR="00E96F90" w:rsidRPr="008803A1">
        <w:rPr>
          <w:b/>
          <w:bCs/>
          <w:lang w:val="en-US"/>
        </w:rPr>
        <w:t xml:space="preserve">) </w:t>
      </w:r>
      <w:r w:rsidR="00842FB9">
        <w:rPr>
          <w:b/>
          <w:bCs/>
          <w:lang w:val="en-US"/>
        </w:rPr>
        <w:t xml:space="preserve">for ENGLISH </w:t>
      </w:r>
      <w:r w:rsidRPr="008803A1">
        <w:rPr>
          <w:b/>
          <w:bCs/>
          <w:lang w:val="en-US"/>
        </w:rPr>
        <w:t>is required, except for Flemish students and except for students who can prove that they followed minimum 60 ECTS credits of courses that were taught and examined in English.</w:t>
      </w:r>
      <w:r>
        <w:rPr>
          <w:lang w:val="en-US"/>
        </w:rPr>
        <w:t xml:space="preserve"> </w:t>
      </w:r>
      <w:r w:rsidR="00F56B2A">
        <w:rPr>
          <w:b/>
          <w:bCs/>
          <w:lang w:val="en-US"/>
        </w:rPr>
        <w:t>The language certificate needs to be uploaded in Oasis, together with the other required documents (diplomas, etc.), applications without language certificate cannot be approved.</w:t>
      </w:r>
    </w:p>
    <w:p w14:paraId="6E77AD5D" w14:textId="2E132F34" w:rsidR="008803A1" w:rsidRDefault="008803A1" w:rsidP="007F3C8C">
      <w:pPr>
        <w:pStyle w:val="Lijstalinea"/>
        <w:numPr>
          <w:ilvl w:val="1"/>
          <w:numId w:val="4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lang w:val="en-US"/>
        </w:rPr>
      </w:pPr>
      <w:r w:rsidRPr="008803A1">
        <w:rPr>
          <w:lang w:val="en-US"/>
        </w:rPr>
        <w:t>Participant</w:t>
      </w:r>
      <w:r w:rsidR="007F3C8C">
        <w:rPr>
          <w:lang w:val="en-US"/>
        </w:rPr>
        <w:t>s</w:t>
      </w:r>
      <w:r w:rsidRPr="008803A1">
        <w:rPr>
          <w:lang w:val="en-US"/>
        </w:rPr>
        <w:t xml:space="preserve"> to a TOEFL-test fill in </w:t>
      </w:r>
      <w:r w:rsidR="00E96F90" w:rsidRPr="008803A1">
        <w:rPr>
          <w:lang w:val="en-US"/>
        </w:rPr>
        <w:t xml:space="preserve">institution code </w:t>
      </w:r>
      <w:r w:rsidR="002820A1">
        <w:rPr>
          <w:lang w:val="en-US"/>
        </w:rPr>
        <w:t>“</w:t>
      </w:r>
      <w:r w:rsidR="00E96F90" w:rsidRPr="008803A1">
        <w:rPr>
          <w:lang w:val="en-US"/>
        </w:rPr>
        <w:t>2643</w:t>
      </w:r>
      <w:r w:rsidR="002820A1">
        <w:rPr>
          <w:lang w:val="en-US"/>
        </w:rPr>
        <w:t xml:space="preserve">”; </w:t>
      </w:r>
      <w:r w:rsidRPr="008803A1">
        <w:rPr>
          <w:lang w:val="en-US"/>
        </w:rPr>
        <w:t xml:space="preserve">results will </w:t>
      </w:r>
      <w:r>
        <w:rPr>
          <w:lang w:val="en-US"/>
        </w:rPr>
        <w:t xml:space="preserve">be automatically transferred to the UGent. Minimum required scores are </w:t>
      </w:r>
      <w:r w:rsidRPr="008803A1">
        <w:rPr>
          <w:lang w:val="en-US"/>
        </w:rPr>
        <w:t xml:space="preserve">510 (paper-based), </w:t>
      </w:r>
      <w:r>
        <w:rPr>
          <w:lang w:val="en-US"/>
        </w:rPr>
        <w:t>or</w:t>
      </w:r>
      <w:r w:rsidRPr="008803A1">
        <w:rPr>
          <w:lang w:val="en-US"/>
        </w:rPr>
        <w:t xml:space="preserve"> 72 (internet-based)</w:t>
      </w:r>
    </w:p>
    <w:p w14:paraId="4BFCB462" w14:textId="34DABF89" w:rsidR="00E96F90" w:rsidRPr="002820A1" w:rsidRDefault="008803A1" w:rsidP="007F3C8C">
      <w:pPr>
        <w:pStyle w:val="Lijstalinea"/>
        <w:numPr>
          <w:ilvl w:val="1"/>
          <w:numId w:val="4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lang w:val="en-US"/>
        </w:rPr>
      </w:pPr>
      <w:r>
        <w:rPr>
          <w:lang w:val="en-US"/>
        </w:rPr>
        <w:t>Alternative accepted tests are:</w:t>
      </w:r>
      <w:r w:rsidR="00E96F90" w:rsidRPr="008803A1">
        <w:rPr>
          <w:lang w:val="en-US"/>
        </w:rPr>
        <w:t xml:space="preserve"> </w:t>
      </w:r>
    </w:p>
    <w:p w14:paraId="18EA3387" w14:textId="749FCFA7" w:rsidR="008803A1" w:rsidRPr="00EA079F" w:rsidRDefault="008803A1" w:rsidP="007F3C8C">
      <w:pPr>
        <w:pStyle w:val="Lijstalinea"/>
        <w:numPr>
          <w:ilvl w:val="2"/>
          <w:numId w:val="4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lang w:val="en-US"/>
        </w:rPr>
      </w:pPr>
      <w:r w:rsidRPr="008803A1">
        <w:rPr>
          <w:rFonts w:eastAsia="Times New Roman" w:cstheme="minorHAnsi"/>
          <w:lang w:val="en-US"/>
        </w:rPr>
        <w:t xml:space="preserve">An original Academic Test Report Form (TRF) </w:t>
      </w:r>
      <w:r w:rsidR="007F3C8C">
        <w:rPr>
          <w:rFonts w:eastAsia="Times New Roman" w:cstheme="minorHAnsi"/>
          <w:lang w:val="en-US"/>
        </w:rPr>
        <w:t>by</w:t>
      </w:r>
      <w:r w:rsidRPr="008803A1">
        <w:rPr>
          <w:rFonts w:eastAsia="Times New Roman" w:cstheme="minorHAnsi"/>
          <w:lang w:val="en-US"/>
        </w:rPr>
        <w:t xml:space="preserve"> IELTS, with </w:t>
      </w:r>
      <w:r>
        <w:rPr>
          <w:rFonts w:eastAsia="Times New Roman" w:cstheme="minorHAnsi"/>
          <w:lang w:val="en-US"/>
        </w:rPr>
        <w:t>a minimum score of</w:t>
      </w:r>
      <w:r w:rsidRPr="008803A1">
        <w:rPr>
          <w:rFonts w:eastAsia="Times New Roman" w:cstheme="minorHAnsi"/>
          <w:lang w:val="en-US"/>
        </w:rPr>
        <w:t xml:space="preserve"> 6.0</w:t>
      </w:r>
    </w:p>
    <w:p w14:paraId="7F9EB22B" w14:textId="7C78BE29" w:rsidR="00E96F90" w:rsidRPr="00D1439B" w:rsidRDefault="008803A1" w:rsidP="007F3C8C">
      <w:pPr>
        <w:pStyle w:val="Lijstalinea"/>
        <w:numPr>
          <w:ilvl w:val="2"/>
          <w:numId w:val="4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lang w:val="en-US"/>
        </w:rPr>
      </w:pPr>
      <w:r w:rsidRPr="00EA079F">
        <w:rPr>
          <w:rFonts w:eastAsia="Times New Roman" w:cstheme="minorHAnsi"/>
          <w:lang w:val="en-US"/>
        </w:rPr>
        <w:t>For candidates already residing in Ghent: an ITACE certificate</w:t>
      </w:r>
      <w:r w:rsidR="007759E9" w:rsidRPr="00EA079F">
        <w:rPr>
          <w:rFonts w:eastAsia="Times New Roman" w:cstheme="minorHAnsi"/>
          <w:lang w:val="en-US"/>
        </w:rPr>
        <w:t xml:space="preserve"> B2, provided by the UCT UGent or alternatives a</w:t>
      </w:r>
      <w:r w:rsidR="007F3C8C" w:rsidRPr="00EA079F">
        <w:rPr>
          <w:rFonts w:eastAsia="Times New Roman" w:cstheme="minorHAnsi"/>
          <w:lang w:val="en-US"/>
        </w:rPr>
        <w:t>t</w:t>
      </w:r>
      <w:r w:rsidR="007759E9" w:rsidRPr="00EA079F">
        <w:rPr>
          <w:rFonts w:eastAsia="Times New Roman" w:cstheme="minorHAnsi"/>
          <w:lang w:val="en-US"/>
        </w:rPr>
        <w:t xml:space="preserve"> other Flemish universities</w:t>
      </w:r>
      <w:r w:rsidR="007759E9">
        <w:rPr>
          <w:rFonts w:eastAsia="Times New Roman" w:cstheme="minorHAnsi"/>
          <w:lang w:val="en-US"/>
        </w:rPr>
        <w:t>. The UGent doctoral school</w:t>
      </w:r>
      <w:r w:rsidR="007F3C8C">
        <w:rPr>
          <w:rFonts w:eastAsia="Times New Roman" w:cstheme="minorHAnsi"/>
          <w:lang w:val="en-US"/>
        </w:rPr>
        <w:t>s</w:t>
      </w:r>
      <w:r w:rsidR="007759E9">
        <w:rPr>
          <w:rFonts w:eastAsia="Times New Roman" w:cstheme="minorHAnsi"/>
          <w:lang w:val="en-US"/>
        </w:rPr>
        <w:t xml:space="preserve"> also provide courses on “advanced” English writing and presentation skills.</w:t>
      </w:r>
    </w:p>
    <w:p w14:paraId="7CDC1195" w14:textId="77777777" w:rsidR="00005E63" w:rsidRPr="00D1439B" w:rsidRDefault="00005E63" w:rsidP="007F3C8C">
      <w:pPr>
        <w:jc w:val="both"/>
        <w:rPr>
          <w:lang w:val="en-US"/>
        </w:rPr>
      </w:pPr>
    </w:p>
    <w:sectPr w:rsidR="00005E63" w:rsidRPr="00D1439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CEFF" w14:textId="77777777" w:rsidR="00C137F8" w:rsidRDefault="00C137F8">
      <w:pPr>
        <w:spacing w:after="0" w:line="240" w:lineRule="auto"/>
      </w:pPr>
      <w:r>
        <w:separator/>
      </w:r>
    </w:p>
  </w:endnote>
  <w:endnote w:type="continuationSeparator" w:id="0">
    <w:p w14:paraId="68CF12C8" w14:textId="77777777" w:rsidR="00C137F8" w:rsidRDefault="00C1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Droid Sans Fallback">
    <w:charset w:val="00"/>
    <w:family w:val="auto"/>
    <w:pitch w:val="variable"/>
  </w:font>
  <w:font w:name="Droid Sans Devanagari"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55D63" w14:textId="77777777" w:rsidR="00C137F8" w:rsidRDefault="00C137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071AFD" w14:textId="77777777" w:rsidR="00C137F8" w:rsidRDefault="00C13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D50CF"/>
    <w:multiLevelType w:val="hybridMultilevel"/>
    <w:tmpl w:val="7D3A933A"/>
    <w:lvl w:ilvl="0" w:tplc="A24499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D1533"/>
    <w:multiLevelType w:val="hybridMultilevel"/>
    <w:tmpl w:val="BB6227B2"/>
    <w:lvl w:ilvl="0" w:tplc="1CDC8AF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F1047"/>
    <w:multiLevelType w:val="multilevel"/>
    <w:tmpl w:val="652A87E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635E4B08"/>
    <w:multiLevelType w:val="hybridMultilevel"/>
    <w:tmpl w:val="61881200"/>
    <w:lvl w:ilvl="0" w:tplc="AA8C6A2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E231371"/>
    <w:multiLevelType w:val="hybridMultilevel"/>
    <w:tmpl w:val="1E1203DE"/>
    <w:lvl w:ilvl="0" w:tplc="AA8C6A20">
      <w:start w:val="1"/>
      <w:numFmt w:val="bullet"/>
      <w:lvlText w:val=""/>
      <w:lvlJc w:val="left"/>
      <w:pPr>
        <w:ind w:left="138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433153">
    <w:abstractNumId w:val="2"/>
  </w:num>
  <w:num w:numId="2" w16cid:durableId="1965842667">
    <w:abstractNumId w:val="4"/>
  </w:num>
  <w:num w:numId="3" w16cid:durableId="656032597">
    <w:abstractNumId w:val="3"/>
  </w:num>
  <w:num w:numId="4" w16cid:durableId="1857645458">
    <w:abstractNumId w:val="1"/>
  </w:num>
  <w:num w:numId="5" w16cid:durableId="1597471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20"/>
    <w:rsid w:val="00001B07"/>
    <w:rsid w:val="00005E63"/>
    <w:rsid w:val="000846E0"/>
    <w:rsid w:val="000A6D8E"/>
    <w:rsid w:val="000D4D37"/>
    <w:rsid w:val="000E05D7"/>
    <w:rsid w:val="00106574"/>
    <w:rsid w:val="001437CE"/>
    <w:rsid w:val="00176239"/>
    <w:rsid w:val="001775A5"/>
    <w:rsid w:val="001D3CBA"/>
    <w:rsid w:val="001F59E6"/>
    <w:rsid w:val="002033A5"/>
    <w:rsid w:val="00227CE2"/>
    <w:rsid w:val="002820A1"/>
    <w:rsid w:val="00284CFA"/>
    <w:rsid w:val="00297524"/>
    <w:rsid w:val="002B4DB8"/>
    <w:rsid w:val="002B6583"/>
    <w:rsid w:val="002C62B3"/>
    <w:rsid w:val="002F1C54"/>
    <w:rsid w:val="002F57BF"/>
    <w:rsid w:val="002F767E"/>
    <w:rsid w:val="0030790B"/>
    <w:rsid w:val="00337A80"/>
    <w:rsid w:val="00360491"/>
    <w:rsid w:val="00375229"/>
    <w:rsid w:val="00380771"/>
    <w:rsid w:val="0038231A"/>
    <w:rsid w:val="0039484E"/>
    <w:rsid w:val="003B02F5"/>
    <w:rsid w:val="003D5690"/>
    <w:rsid w:val="00406327"/>
    <w:rsid w:val="0042452D"/>
    <w:rsid w:val="00437D1E"/>
    <w:rsid w:val="00491E57"/>
    <w:rsid w:val="004B42C8"/>
    <w:rsid w:val="004B60AA"/>
    <w:rsid w:val="004E7EF3"/>
    <w:rsid w:val="00540311"/>
    <w:rsid w:val="00551512"/>
    <w:rsid w:val="005552F5"/>
    <w:rsid w:val="00577E82"/>
    <w:rsid w:val="005D248E"/>
    <w:rsid w:val="0062523C"/>
    <w:rsid w:val="00633C64"/>
    <w:rsid w:val="006933D2"/>
    <w:rsid w:val="00696A66"/>
    <w:rsid w:val="006E6C8B"/>
    <w:rsid w:val="00716045"/>
    <w:rsid w:val="00724911"/>
    <w:rsid w:val="00724D71"/>
    <w:rsid w:val="007272EE"/>
    <w:rsid w:val="007759E9"/>
    <w:rsid w:val="007F2F88"/>
    <w:rsid w:val="007F3C8C"/>
    <w:rsid w:val="008218B9"/>
    <w:rsid w:val="00842BA4"/>
    <w:rsid w:val="00842FB9"/>
    <w:rsid w:val="00844257"/>
    <w:rsid w:val="00847157"/>
    <w:rsid w:val="008572D3"/>
    <w:rsid w:val="008702CD"/>
    <w:rsid w:val="008803A1"/>
    <w:rsid w:val="008A6C9A"/>
    <w:rsid w:val="008C25E9"/>
    <w:rsid w:val="008E1B1B"/>
    <w:rsid w:val="008E4D0A"/>
    <w:rsid w:val="00913019"/>
    <w:rsid w:val="00936898"/>
    <w:rsid w:val="009569AF"/>
    <w:rsid w:val="00967905"/>
    <w:rsid w:val="009A2072"/>
    <w:rsid w:val="009E02B0"/>
    <w:rsid w:val="009E300F"/>
    <w:rsid w:val="009F659F"/>
    <w:rsid w:val="00A17FE0"/>
    <w:rsid w:val="00A66F5A"/>
    <w:rsid w:val="00A73942"/>
    <w:rsid w:val="00A94FD8"/>
    <w:rsid w:val="00A9663C"/>
    <w:rsid w:val="00AC19AF"/>
    <w:rsid w:val="00AF1875"/>
    <w:rsid w:val="00AF794D"/>
    <w:rsid w:val="00B256F7"/>
    <w:rsid w:val="00B31111"/>
    <w:rsid w:val="00B612C1"/>
    <w:rsid w:val="00B758A8"/>
    <w:rsid w:val="00B87370"/>
    <w:rsid w:val="00B91A97"/>
    <w:rsid w:val="00BB3C40"/>
    <w:rsid w:val="00BD7E6B"/>
    <w:rsid w:val="00BF20E3"/>
    <w:rsid w:val="00C129C3"/>
    <w:rsid w:val="00C137F8"/>
    <w:rsid w:val="00C14321"/>
    <w:rsid w:val="00C15D0E"/>
    <w:rsid w:val="00CB0220"/>
    <w:rsid w:val="00CC58D4"/>
    <w:rsid w:val="00CE4A04"/>
    <w:rsid w:val="00CE6CBC"/>
    <w:rsid w:val="00D1439B"/>
    <w:rsid w:val="00D6205D"/>
    <w:rsid w:val="00D70A8D"/>
    <w:rsid w:val="00D717C1"/>
    <w:rsid w:val="00D75FB7"/>
    <w:rsid w:val="00D85957"/>
    <w:rsid w:val="00D9727D"/>
    <w:rsid w:val="00DA24A1"/>
    <w:rsid w:val="00DC24A7"/>
    <w:rsid w:val="00DE7D5E"/>
    <w:rsid w:val="00E15C63"/>
    <w:rsid w:val="00E2062E"/>
    <w:rsid w:val="00E50E27"/>
    <w:rsid w:val="00E5629F"/>
    <w:rsid w:val="00E71503"/>
    <w:rsid w:val="00E96F90"/>
    <w:rsid w:val="00E97A00"/>
    <w:rsid w:val="00EA079F"/>
    <w:rsid w:val="00EC7D60"/>
    <w:rsid w:val="00F0291D"/>
    <w:rsid w:val="00F0378B"/>
    <w:rsid w:val="00F174C4"/>
    <w:rsid w:val="00F346AC"/>
    <w:rsid w:val="00F56B2A"/>
    <w:rsid w:val="00F7568A"/>
    <w:rsid w:val="00F96FF5"/>
    <w:rsid w:val="00FB2630"/>
    <w:rsid w:val="00FD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DB1A"/>
  <w15:docId w15:val="{481083A9-8F3B-44B1-B366-935996E7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kern w:val="3"/>
        <w:sz w:val="22"/>
        <w:szCs w:val="22"/>
        <w:lang w:val="nl-B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5E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jst">
    <w:name w:val="List"/>
    <w:basedOn w:val="Textbody"/>
    <w:rPr>
      <w:rFonts w:cs="Droid Sans Devanagari"/>
      <w:sz w:val="24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Droid Sans Devanagari"/>
      <w:sz w:val="24"/>
    </w:rPr>
  </w:style>
  <w:style w:type="paragraph" w:styleId="Lijstalinea">
    <w:name w:val="List Paragraph"/>
    <w:basedOn w:val="Standard"/>
    <w:uiPriority w:val="34"/>
    <w:qFormat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numbering" w:customStyle="1" w:styleId="NoList1">
    <w:name w:val="No List_1"/>
    <w:basedOn w:val="Geenlijst"/>
    <w:pPr>
      <w:numPr>
        <w:numId w:val="1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2F1C54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301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unhideWhenUsed/>
    <w:rsid w:val="009E3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4E7EF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E7EF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E7EF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E7EF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E7EF3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4E7EF3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4E7EF3"/>
    <w:pPr>
      <w:widowControl/>
      <w:suppressAutoHyphens w:val="0"/>
      <w:autoSpaceDN/>
      <w:spacing w:after="0" w:line="240" w:lineRule="auto"/>
      <w:textAlignment w:val="auto"/>
    </w:p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8218B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218B9"/>
    <w:rPr>
      <w:color w:val="954F72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C7D6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C7D6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C7D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4" ma:contentTypeDescription="Een nieuw document maken." ma:contentTypeScope="" ma:versionID="bfa95d83379b3918ab6b4e22817196d6">
  <xsd:schema xmlns:xsd="http://www.w3.org/2001/XMLSchema" xmlns:xs="http://www.w3.org/2001/XMLSchema" xmlns:p="http://schemas.microsoft.com/office/2006/metadata/properties" xmlns:ns3="e9eefd5e-eb8a-4690-b8a3-e9c1d5bacbad" xmlns:ns4="accf210d-3568-470d-bc24-8f84c293f95d" targetNamespace="http://schemas.microsoft.com/office/2006/metadata/properties" ma:root="true" ma:fieldsID="933d59be855bc02e69c9b4e12fc6ac61" ns3:_="" ns4:_="">
    <xsd:import namespace="e9eefd5e-eb8a-4690-b8a3-e9c1d5bacbad"/>
    <xsd:import namespace="accf210d-3568-470d-bc24-8f84c293f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1D2818-0835-4377-A046-B0A7822F4A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4B98F8-633E-487C-90DA-84C5B7F3D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efd5e-eb8a-4690-b8a3-e9c1d5bacbad"/>
    <ds:schemaRef ds:uri="accf210d-3568-470d-bc24-8f84c293f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65E6DF-4D09-4CC5-BFF4-CADA934650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C0FBA3-9EF7-44FF-871E-72BF8D224D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1245</Words>
  <Characters>6851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</dc:creator>
  <cp:lastModifiedBy>Sanne Kiekens</cp:lastModifiedBy>
  <cp:revision>3</cp:revision>
  <cp:lastPrinted>2024-01-15T10:45:00Z</cp:lastPrinted>
  <dcterms:created xsi:type="dcterms:W3CDTF">2024-01-12T16:46:00Z</dcterms:created>
  <dcterms:modified xsi:type="dcterms:W3CDTF">2024-01-15T10:47:00Z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0x010100C9339CAC3FE5A9439143D9B4DD3762DA</vt:lpwstr>
  </property>
  <property fmtid="{D5CDD505-2E9C-101B-9397-08002B2CF9AE}" pid="10" name="ocFacPortChapter">
    <vt:lpwstr/>
  </property>
  <property fmtid="{D5CDD505-2E9C-101B-9397-08002B2CF9AE}" pid="11" name="ocDocumentType">
    <vt:lpwstr/>
  </property>
  <property fmtid="{D5CDD505-2E9C-101B-9397-08002B2CF9AE}" pid="12" name="ocOplPortChapter">
    <vt:lpwstr/>
  </property>
</Properties>
</file>